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77ED05" w14:textId="77777777" w:rsidR="00450B69" w:rsidRPr="00500ACC" w:rsidRDefault="00450B69" w:rsidP="00450B69">
      <w:pPr>
        <w:tabs>
          <w:tab w:val="center" w:pos="4536"/>
          <w:tab w:val="right" w:pos="9072"/>
        </w:tabs>
        <w:spacing w:after="0" w:line="240" w:lineRule="auto"/>
        <w:jc w:val="center"/>
        <w:rPr>
          <w:rFonts w:ascii="Arial" w:eastAsia="Calibri" w:hAnsi="Arial" w:cs="Arial"/>
        </w:rPr>
      </w:pPr>
      <w:r w:rsidRPr="00500ACC">
        <w:rPr>
          <w:rFonts w:ascii="Calibri" w:eastAsia="Calibri" w:hAnsi="Calibri"/>
          <w:noProof/>
        </w:rPr>
        <w:drawing>
          <wp:anchor distT="0" distB="0" distL="114300" distR="114300" simplePos="0" relativeHeight="251665408" behindDoc="0" locked="0" layoutInCell="1" allowOverlap="1" wp14:anchorId="44CCD460" wp14:editId="50A9A89A">
            <wp:simplePos x="0" y="0"/>
            <wp:positionH relativeFrom="margin">
              <wp:align>left</wp:align>
            </wp:positionH>
            <wp:positionV relativeFrom="paragraph">
              <wp:posOffset>0</wp:posOffset>
            </wp:positionV>
            <wp:extent cx="828675" cy="828675"/>
            <wp:effectExtent l="0" t="0" r="9525" b="9525"/>
            <wp:wrapSquare wrapText="bothSides"/>
            <wp:docPr id="1" name="Картина 1" descr="лог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го.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ACC">
        <w:rPr>
          <w:rFonts w:ascii="Arial" w:eastAsia="Calibri" w:hAnsi="Arial" w:cs="Arial"/>
        </w:rPr>
        <w:t xml:space="preserve">              ул. “Георги Димитров“ №38, телефон: 09341 СУ“Св.св.Кирил и Методий“- гр.Димово,  обл.Видин,2374; е-</w:t>
      </w:r>
      <w:proofErr w:type="spellStart"/>
      <w:r w:rsidRPr="00500ACC">
        <w:rPr>
          <w:rFonts w:ascii="Arial" w:eastAsia="Calibri" w:hAnsi="Arial" w:cs="Arial"/>
        </w:rPr>
        <w:t>mail</w:t>
      </w:r>
      <w:proofErr w:type="spellEnd"/>
      <w:r w:rsidRPr="00500ACC">
        <w:rPr>
          <w:rFonts w:ascii="Arial" w:eastAsia="Calibri" w:hAnsi="Arial" w:cs="Arial"/>
        </w:rPr>
        <w:t xml:space="preserve">: </w:t>
      </w:r>
      <w:r w:rsidRPr="00500ACC">
        <w:rPr>
          <w:rFonts w:ascii="Arial" w:eastAsia="Calibri" w:hAnsi="Arial" w:cs="Arial"/>
          <w:sz w:val="20"/>
          <w:szCs w:val="20"/>
          <w:u w:val="single"/>
          <w:shd w:val="clear" w:color="auto" w:fill="FFFFFF"/>
        </w:rPr>
        <w:t>info-500103@edu.mon.bg</w:t>
      </w:r>
    </w:p>
    <w:p w14:paraId="0254B2FD" w14:textId="2BDA35F9" w:rsidR="00291CF9" w:rsidRDefault="00450B69" w:rsidP="00450B69">
      <w:pPr>
        <w:tabs>
          <w:tab w:val="left" w:pos="4230"/>
          <w:tab w:val="center" w:pos="6047"/>
        </w:tabs>
        <w:spacing w:after="27" w:line="259" w:lineRule="auto"/>
        <w:ind w:left="1525" w:right="373" w:firstLine="0"/>
        <w:jc w:val="left"/>
      </w:pPr>
      <w:r>
        <w:rPr>
          <w:b/>
        </w:rPr>
        <w:tab/>
      </w:r>
      <w:r>
        <w:rPr>
          <w:b/>
        </w:rPr>
        <w:tab/>
      </w:r>
      <w:r w:rsidR="006F4C14">
        <w:rPr>
          <w:b/>
        </w:rPr>
        <w:t xml:space="preserve"> </w:t>
      </w:r>
    </w:p>
    <w:p w14:paraId="5E6AA293" w14:textId="77777777" w:rsidR="00450B69" w:rsidRDefault="00450B69">
      <w:pPr>
        <w:spacing w:after="10" w:line="259" w:lineRule="auto"/>
        <w:ind w:left="10" w:right="-14"/>
        <w:jc w:val="right"/>
        <w:rPr>
          <w:b/>
        </w:rPr>
      </w:pPr>
    </w:p>
    <w:p w14:paraId="5D9AA9C5" w14:textId="0E9FB46F" w:rsidR="00450B69" w:rsidRDefault="00450B69" w:rsidP="00450B69">
      <w:pPr>
        <w:tabs>
          <w:tab w:val="left" w:pos="2550"/>
        </w:tabs>
        <w:spacing w:after="10" w:line="259" w:lineRule="auto"/>
        <w:ind w:left="10" w:right="-14"/>
        <w:rPr>
          <w:b/>
        </w:rPr>
      </w:pPr>
      <w:r>
        <w:rPr>
          <w:b/>
        </w:rPr>
        <w:tab/>
      </w:r>
      <w:r>
        <w:rPr>
          <w:b/>
        </w:rPr>
        <w:tab/>
      </w:r>
    </w:p>
    <w:p w14:paraId="0C71C60C" w14:textId="77777777" w:rsidR="00450B69" w:rsidRDefault="00450B69">
      <w:pPr>
        <w:spacing w:after="10" w:line="259" w:lineRule="auto"/>
        <w:ind w:left="10" w:right="-14"/>
        <w:jc w:val="right"/>
        <w:rPr>
          <w:b/>
        </w:rPr>
      </w:pPr>
    </w:p>
    <w:p w14:paraId="2C13596D" w14:textId="116FE35B" w:rsidR="00291CF9" w:rsidRDefault="006F4C14">
      <w:pPr>
        <w:spacing w:after="10" w:line="259" w:lineRule="auto"/>
        <w:ind w:left="10" w:right="-14"/>
        <w:jc w:val="right"/>
      </w:pPr>
      <w:r>
        <w:rPr>
          <w:b/>
        </w:rPr>
        <w:t xml:space="preserve">УТВЪРДИЛ: ..................................... </w:t>
      </w:r>
    </w:p>
    <w:p w14:paraId="7D5A72F7" w14:textId="77207269" w:rsidR="00291CF9" w:rsidRPr="00450B69" w:rsidRDefault="006F4C14">
      <w:pPr>
        <w:tabs>
          <w:tab w:val="center" w:pos="2127"/>
          <w:tab w:val="center" w:pos="3027"/>
          <w:tab w:val="center" w:pos="3747"/>
          <w:tab w:val="center" w:pos="4467"/>
          <w:tab w:val="center" w:pos="5187"/>
          <w:tab w:val="right" w:pos="10942"/>
        </w:tabs>
        <w:spacing w:after="10" w:line="259" w:lineRule="auto"/>
        <w:ind w:left="0" w:right="-14" w:firstLine="0"/>
        <w:jc w:val="left"/>
        <w:rPr>
          <w:sz w:val="20"/>
          <w:szCs w:val="20"/>
        </w:rPr>
      </w:pPr>
      <w:r>
        <w:rPr>
          <w:rFonts w:ascii="Calibri" w:eastAsia="Calibri" w:hAnsi="Calibri" w:cs="Calibri"/>
          <w:sz w:val="22"/>
        </w:rPr>
        <w:tab/>
      </w:r>
      <w:r>
        <w:rPr>
          <w:b/>
        </w:rPr>
        <w:t xml:space="preserve">  </w:t>
      </w:r>
      <w:r>
        <w:rPr>
          <w:b/>
        </w:rPr>
        <w:tab/>
        <w:t xml:space="preserve"> </w:t>
      </w:r>
      <w:r>
        <w:rPr>
          <w:b/>
        </w:rPr>
        <w:tab/>
        <w:t xml:space="preserve"> </w:t>
      </w:r>
      <w:r>
        <w:rPr>
          <w:b/>
        </w:rPr>
        <w:tab/>
        <w:t xml:space="preserve"> </w:t>
      </w:r>
      <w:r>
        <w:rPr>
          <w:b/>
        </w:rPr>
        <w:tab/>
        <w:t xml:space="preserve">                       </w:t>
      </w:r>
      <w:r>
        <w:rPr>
          <w:b/>
        </w:rPr>
        <w:tab/>
      </w:r>
      <w:r w:rsidRPr="00450B69">
        <w:rPr>
          <w:b/>
          <w:sz w:val="20"/>
          <w:szCs w:val="20"/>
        </w:rPr>
        <w:t>/</w:t>
      </w:r>
      <w:r w:rsidR="00642719" w:rsidRPr="00450B69">
        <w:rPr>
          <w:b/>
          <w:sz w:val="20"/>
          <w:szCs w:val="20"/>
        </w:rPr>
        <w:t xml:space="preserve">Яница Георгиева </w:t>
      </w:r>
      <w:r w:rsidRPr="00450B69">
        <w:rPr>
          <w:b/>
          <w:sz w:val="20"/>
          <w:szCs w:val="20"/>
        </w:rPr>
        <w:t xml:space="preserve">– Директор/ </w:t>
      </w:r>
    </w:p>
    <w:p w14:paraId="11F97085" w14:textId="77777777" w:rsidR="00291CF9" w:rsidRPr="00450B69" w:rsidRDefault="006F4C14">
      <w:pPr>
        <w:spacing w:after="16" w:line="259" w:lineRule="auto"/>
        <w:ind w:left="184" w:right="0" w:firstLine="0"/>
        <w:jc w:val="center"/>
        <w:rPr>
          <w:sz w:val="20"/>
          <w:szCs w:val="20"/>
        </w:rPr>
      </w:pPr>
      <w:r w:rsidRPr="00450B69">
        <w:rPr>
          <w:sz w:val="20"/>
          <w:szCs w:val="20"/>
        </w:rPr>
        <w:t xml:space="preserve"> </w:t>
      </w:r>
    </w:p>
    <w:p w14:paraId="295E6713" w14:textId="26C3DA57" w:rsidR="00291CF9" w:rsidRDefault="00291CF9" w:rsidP="00450B69">
      <w:pPr>
        <w:spacing w:after="19" w:line="259" w:lineRule="auto"/>
        <w:ind w:left="0" w:right="0" w:firstLine="0"/>
      </w:pPr>
    </w:p>
    <w:p w14:paraId="25A505B1" w14:textId="77777777" w:rsidR="00291CF9" w:rsidRDefault="006F4C14">
      <w:pPr>
        <w:spacing w:after="71" w:line="259" w:lineRule="auto"/>
        <w:ind w:left="184" w:right="0" w:firstLine="0"/>
        <w:jc w:val="center"/>
      </w:pPr>
      <w:r>
        <w:t xml:space="preserve"> </w:t>
      </w:r>
    </w:p>
    <w:p w14:paraId="46D81D35" w14:textId="77777777" w:rsidR="00291CF9" w:rsidRDefault="006F4C14">
      <w:pPr>
        <w:pStyle w:val="1"/>
        <w:ind w:left="1535" w:right="1405"/>
      </w:pPr>
      <w:r>
        <w:t xml:space="preserve">ПРОЦЕДУРА ЗА ПРИЗНАВАНЕ НА ЗАВЪРШЕН ОТ I ДО VI КЛАС НА УЧИЛИЩНО ОБУЧЕНИЕ ПО ДОКУМЕНТИ, ИЗДАДЕНИ ОТ УЧИЛИЩА НА ЧУЖДИ ДЪРЖАВИ </w:t>
      </w:r>
    </w:p>
    <w:p w14:paraId="6BE56626" w14:textId="77777777" w:rsidR="00291CF9" w:rsidRDefault="006F4C14">
      <w:pPr>
        <w:spacing w:after="0" w:line="259" w:lineRule="auto"/>
        <w:ind w:left="0" w:right="0" w:firstLine="0"/>
        <w:jc w:val="left"/>
      </w:pPr>
      <w:r>
        <w:rPr>
          <w:b/>
          <w:sz w:val="28"/>
        </w:rPr>
        <w:t xml:space="preserve"> </w:t>
      </w:r>
    </w:p>
    <w:p w14:paraId="5A8CAF39" w14:textId="2A961337" w:rsidR="00291CF9" w:rsidRDefault="006F4C14">
      <w:pPr>
        <w:ind w:left="359" w:right="642" w:firstLine="399"/>
      </w:pPr>
      <w:r>
        <w:t xml:space="preserve">Съгласно чл.107, ал.3 от  НАРЕДБА № 11 от 01.09.2016 г. за оценяване на резултатите от обучението на учениците на  министъра на образованието и науката, признаването на завършен от І до VІ клас включително се извършва от директора на приемащото училище, в което лицето желае да продължи обучението си. Признаването на завършени от VІІ до последен гимназиален клас, както и на завършено основно и на средно образование или на професионална квалификация се извършва от експертна комисия в Регионално управление по образованието – Видин, за лицата живеещи на територията на област Видин. </w:t>
      </w:r>
    </w:p>
    <w:p w14:paraId="622AFB71" w14:textId="3D9FDF4A" w:rsidR="00291CF9" w:rsidRDefault="006F4C14">
      <w:pPr>
        <w:numPr>
          <w:ilvl w:val="0"/>
          <w:numId w:val="1"/>
        </w:numPr>
        <w:ind w:right="642" w:firstLine="399"/>
      </w:pPr>
      <w:r>
        <w:t xml:space="preserve">В </w:t>
      </w:r>
      <w:r w:rsidR="00642719">
        <w:t>СУ</w:t>
      </w:r>
      <w:r>
        <w:t xml:space="preserve"> „</w:t>
      </w:r>
      <w:r w:rsidR="00642719">
        <w:t>Св.св. Кирил и Методий</w:t>
      </w:r>
      <w:r>
        <w:t xml:space="preserve">”, гр. </w:t>
      </w:r>
      <w:r w:rsidR="00642719">
        <w:t>Димово</w:t>
      </w:r>
      <w:r>
        <w:t xml:space="preserve"> се разглеждат документите на граждани, за признаване на завършен клас (I-VI клас) и продължаването  на образованието им в институцията. Заявленията се подават от родителите/настойниците на </w:t>
      </w:r>
      <w:r w:rsidR="00642719">
        <w:t>ученика</w:t>
      </w:r>
      <w:r>
        <w:t xml:space="preserve">, които представят лична карта или друг документ за самоличност или от други лица (настойник, попечител, представител на непридружените малолетни и непълнолетни лица, търсещи или получили международна закрила) – при необходимост с писмено пълномощно с нотариална заверка на подписа. </w:t>
      </w:r>
    </w:p>
    <w:p w14:paraId="25FD00CF" w14:textId="6FA804FF" w:rsidR="00291CF9" w:rsidRDefault="006F4C14">
      <w:pPr>
        <w:numPr>
          <w:ilvl w:val="0"/>
          <w:numId w:val="1"/>
        </w:numPr>
        <w:ind w:right="642" w:firstLine="399"/>
      </w:pPr>
      <w:r>
        <w:t xml:space="preserve">Заявлението се подава по образец (приложение №1) </w:t>
      </w:r>
      <w:r w:rsidR="00642719">
        <w:t xml:space="preserve">в администрацията </w:t>
      </w:r>
      <w:r>
        <w:t xml:space="preserve">  на училището всеки  работен ден от 08,00 ч. до 1</w:t>
      </w:r>
      <w:r w:rsidR="00642719">
        <w:t>7</w:t>
      </w:r>
      <w:r>
        <w:t xml:space="preserve">.30 ч. </w:t>
      </w:r>
    </w:p>
    <w:p w14:paraId="7614C81B" w14:textId="48A1D108" w:rsidR="00291CF9" w:rsidRDefault="006F4C14">
      <w:pPr>
        <w:numPr>
          <w:ilvl w:val="0"/>
          <w:numId w:val="1"/>
        </w:numPr>
        <w:ind w:right="642" w:firstLine="399"/>
      </w:pPr>
      <w:r>
        <w:t xml:space="preserve">Учениците, които желаят да продължат образованието си в </w:t>
      </w:r>
      <w:r w:rsidR="00642719">
        <w:t xml:space="preserve">СУ „Св.св. Кирил и Методий“- град Димово </w:t>
      </w:r>
      <w:r>
        <w:t xml:space="preserve">и имат завършен от I до VI клас </w:t>
      </w:r>
      <w:r w:rsidR="00642719">
        <w:t xml:space="preserve">от </w:t>
      </w:r>
      <w:r>
        <w:t xml:space="preserve">училище в чужда държава, подават следните документи, съгласно чл. 108 и </w:t>
      </w:r>
      <w:r w:rsidR="00642719">
        <w:t xml:space="preserve"> </w:t>
      </w:r>
      <w:r>
        <w:t xml:space="preserve">чл. 109, ал. 4 от Наредба №11 от 01.09.2016 г. за оценяване на резултатите от обучението на учениците: </w:t>
      </w:r>
    </w:p>
    <w:p w14:paraId="164DBBE2" w14:textId="77777777" w:rsidR="00291CF9" w:rsidRDefault="006F4C14">
      <w:pPr>
        <w:ind w:left="359" w:right="642" w:firstLine="399"/>
      </w:pPr>
      <w:r>
        <w:t xml:space="preserve">Чл. 1. (1) Желаещите признаване на завършен период, клас, етап, на завършена степен на училищно образование по документи, издадени от училища на чужди държави, подават следните документи: </w:t>
      </w:r>
    </w:p>
    <w:p w14:paraId="3F2D7B2F" w14:textId="77777777" w:rsidR="00291CF9" w:rsidRDefault="006F4C14">
      <w:pPr>
        <w:numPr>
          <w:ilvl w:val="0"/>
          <w:numId w:val="2"/>
        </w:numPr>
        <w:spacing w:after="27" w:line="259" w:lineRule="auto"/>
        <w:ind w:right="642" w:firstLine="399"/>
      </w:pPr>
      <w:r>
        <w:t xml:space="preserve">заявление по образец, утвърден със заповед на министъра на образованието и науката; </w:t>
      </w:r>
    </w:p>
    <w:p w14:paraId="4EDB88C0" w14:textId="77777777" w:rsidR="00291CF9" w:rsidRDefault="006F4C14">
      <w:pPr>
        <w:numPr>
          <w:ilvl w:val="0"/>
          <w:numId w:val="2"/>
        </w:numPr>
        <w:ind w:right="642" w:firstLine="399"/>
      </w:pPr>
      <w:r>
        <w:t xml:space="preserve">документ за училищно образование; </w:t>
      </w:r>
    </w:p>
    <w:p w14:paraId="5719FCF3" w14:textId="77777777" w:rsidR="00291CF9" w:rsidRDefault="006F4C14">
      <w:pPr>
        <w:numPr>
          <w:ilvl w:val="0"/>
          <w:numId w:val="2"/>
        </w:numPr>
        <w:ind w:right="642" w:firstLine="399"/>
      </w:pPr>
      <w:r>
        <w:t xml:space="preserve">документ, в който се посочва какви права дава документът по т. 2 за продължаване на образованието, в случаите, когато това не е посочено в документа по т. 2; </w:t>
      </w:r>
    </w:p>
    <w:p w14:paraId="1B09CFE5" w14:textId="77777777" w:rsidR="00291CF9" w:rsidRDefault="006F4C14">
      <w:pPr>
        <w:numPr>
          <w:ilvl w:val="0"/>
          <w:numId w:val="2"/>
        </w:numPr>
        <w:ind w:right="642" w:firstLine="399"/>
      </w:pPr>
      <w:r>
        <w:t xml:space="preserve">превод на български език на документите по т. 2 и 3 от заклет преводач; </w:t>
      </w:r>
    </w:p>
    <w:p w14:paraId="627940F5" w14:textId="77777777" w:rsidR="00291CF9" w:rsidRDefault="006F4C14">
      <w:pPr>
        <w:numPr>
          <w:ilvl w:val="0"/>
          <w:numId w:val="3"/>
        </w:numPr>
        <w:ind w:right="642" w:firstLine="399"/>
      </w:pPr>
      <w:r>
        <w:t xml:space="preserve">документ за последния завършен клас в българско училище (ако има такъв) преди обучението в училище на чужда държава; </w:t>
      </w:r>
    </w:p>
    <w:p w14:paraId="60BDDCC1" w14:textId="77777777" w:rsidR="00291CF9" w:rsidRDefault="006F4C14">
      <w:pPr>
        <w:numPr>
          <w:ilvl w:val="0"/>
          <w:numId w:val="3"/>
        </w:numPr>
        <w:ind w:right="642" w:firstLine="399"/>
      </w:pPr>
      <w:r>
        <w:lastRenderedPageBreak/>
        <w:t xml:space="preserve">Документите по ал. 1, т. 2, 3 и 4 - в оригинал или копие, заверено от нотариус или от училището, издало документа. </w:t>
      </w:r>
    </w:p>
    <w:p w14:paraId="6ECACB93" w14:textId="77777777" w:rsidR="00291CF9" w:rsidRDefault="006F4C14">
      <w:pPr>
        <w:numPr>
          <w:ilvl w:val="0"/>
          <w:numId w:val="3"/>
        </w:numPr>
        <w:ind w:right="642" w:firstLine="399"/>
      </w:pPr>
      <w:r>
        <w:t xml:space="preserve">Допълнително при необходимост се представят и други документи, свързани с признаването, посочени от комисията или от директора на приемащото училище. </w:t>
      </w:r>
    </w:p>
    <w:p w14:paraId="74F0C315" w14:textId="4EC86741" w:rsidR="00291CF9" w:rsidRDefault="006F4C14">
      <w:pPr>
        <w:spacing w:after="27" w:line="259" w:lineRule="auto"/>
        <w:ind w:left="1525" w:right="373" w:firstLine="0"/>
        <w:jc w:val="center"/>
      </w:pPr>
      <w:r>
        <w:rPr>
          <w:b/>
        </w:rPr>
        <w:t xml:space="preserve"> </w:t>
      </w:r>
    </w:p>
    <w:p w14:paraId="14CB5AF9" w14:textId="77777777" w:rsidR="00291CF9" w:rsidRDefault="006F4C14">
      <w:pPr>
        <w:numPr>
          <w:ilvl w:val="0"/>
          <w:numId w:val="4"/>
        </w:numPr>
        <w:ind w:right="642" w:firstLine="399"/>
      </w:pPr>
      <w:r>
        <w:t xml:space="preserve">Документите по ал. 1, т. 2, 3 и 4 и по ал. 3 се легализират, превеждат и заверяват в съответствие с Конвенцията за премахване на изискването за легализация на чуждестранни публични актове, с подписаните договори между Република България и държавата, в която са издадени, или по реда на Правилника за легализациите, заверките и преводите на документи и други книжа, утвърден с Постановление № 184 на Министерския съвет от 1958 г. (ДВ, бр. 73 от 1958 г.), с изключение на документите, издадени от училище в системата на Европейските училища, които не се легализират, както и за лица, които желаят признаване на класове от I до IV включително. </w:t>
      </w:r>
    </w:p>
    <w:p w14:paraId="586DAFCA" w14:textId="77777777" w:rsidR="00291CF9" w:rsidRDefault="006F4C14">
      <w:pPr>
        <w:numPr>
          <w:ilvl w:val="0"/>
          <w:numId w:val="4"/>
        </w:numPr>
        <w:ind w:right="642" w:firstLine="399"/>
      </w:pPr>
      <w:r>
        <w:t xml:space="preserve">Изключения по ал. 5 се допускат за документи на лица, търсещи или получили международна закрила, които може да не са легализирани и заверени. </w:t>
      </w:r>
    </w:p>
    <w:p w14:paraId="02FDAE1B" w14:textId="77777777" w:rsidR="00291CF9" w:rsidRDefault="006F4C14">
      <w:pPr>
        <w:numPr>
          <w:ilvl w:val="0"/>
          <w:numId w:val="4"/>
        </w:numPr>
        <w:ind w:right="642" w:firstLine="399"/>
      </w:pPr>
      <w:r>
        <w:t xml:space="preserve">Документите по ал. 1 за завършен VII клас, както и признаването на основно образование, се подават в РУО по избор на неговия родител (настойник, попечител, представител на непридружените малолетни и непълнолетни лица, търсещи или получили международна закрила). </w:t>
      </w:r>
    </w:p>
    <w:p w14:paraId="590CED7E" w14:textId="77777777" w:rsidR="00291CF9" w:rsidRDefault="006F4C14">
      <w:pPr>
        <w:numPr>
          <w:ilvl w:val="0"/>
          <w:numId w:val="4"/>
        </w:numPr>
        <w:ind w:right="642" w:firstLine="399"/>
      </w:pPr>
      <w:r>
        <w:t xml:space="preserve">Документите по ал. 1 за завършен период или клас за класовете от I до VI включително </w:t>
      </w:r>
    </w:p>
    <w:p w14:paraId="5FFFD0A4" w14:textId="77777777" w:rsidR="00291CF9" w:rsidRDefault="006F4C14">
      <w:pPr>
        <w:spacing w:after="0"/>
        <w:ind w:left="369" w:right="642"/>
      </w:pPr>
      <w:r>
        <w:t xml:space="preserve">се подават в училището, в което лицето желае да продължи обучението си. </w:t>
      </w:r>
    </w:p>
    <w:p w14:paraId="73F41A90" w14:textId="77777777" w:rsidR="00291CF9" w:rsidRDefault="006F4C14">
      <w:pPr>
        <w:spacing w:after="23" w:line="259" w:lineRule="auto"/>
        <w:ind w:left="0" w:right="0" w:firstLine="0"/>
        <w:jc w:val="left"/>
      </w:pPr>
      <w:r>
        <w:t xml:space="preserve"> </w:t>
      </w:r>
    </w:p>
    <w:p w14:paraId="76ABF13B" w14:textId="77777777" w:rsidR="00291CF9" w:rsidRDefault="006F4C14">
      <w:pPr>
        <w:ind w:left="359" w:right="642" w:firstLine="399"/>
      </w:pPr>
      <w:r>
        <w:t xml:space="preserve">Чл.2. (1) При признаване на завършен период или клас за класовете от I до VI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 като отчита: </w:t>
      </w:r>
    </w:p>
    <w:p w14:paraId="3D526C6E" w14:textId="77777777" w:rsidR="00291CF9" w:rsidRDefault="006F4C14">
      <w:pPr>
        <w:numPr>
          <w:ilvl w:val="0"/>
          <w:numId w:val="5"/>
        </w:numPr>
        <w:ind w:left="1417" w:right="642" w:hanging="646"/>
      </w:pPr>
      <w:r>
        <w:t xml:space="preserve">продължителността на обучението; </w:t>
      </w:r>
    </w:p>
    <w:p w14:paraId="1E168584" w14:textId="77777777" w:rsidR="00291CF9" w:rsidRDefault="006F4C14">
      <w:pPr>
        <w:numPr>
          <w:ilvl w:val="0"/>
          <w:numId w:val="5"/>
        </w:numPr>
        <w:ind w:left="1417" w:right="642" w:hanging="646"/>
      </w:pPr>
      <w:r>
        <w:t xml:space="preserve">вида на училището, в което е проведено обучението; </w:t>
      </w:r>
    </w:p>
    <w:p w14:paraId="610CCC5A" w14:textId="77777777" w:rsidR="00291CF9" w:rsidRDefault="006F4C14">
      <w:pPr>
        <w:numPr>
          <w:ilvl w:val="0"/>
          <w:numId w:val="5"/>
        </w:numPr>
        <w:ind w:left="1417" w:right="642" w:hanging="646"/>
      </w:pPr>
      <w:r>
        <w:t xml:space="preserve">изучаваните учебни предмети (ако има такива); </w:t>
      </w:r>
    </w:p>
    <w:p w14:paraId="430889C3" w14:textId="77777777" w:rsidR="00291CF9" w:rsidRDefault="006F4C14">
      <w:pPr>
        <w:numPr>
          <w:ilvl w:val="0"/>
          <w:numId w:val="5"/>
        </w:numPr>
        <w:ind w:left="1417" w:right="642" w:hanging="646"/>
      </w:pPr>
      <w:r>
        <w:t xml:space="preserve">правата, които дава документът в страната, в която е издаден. </w:t>
      </w:r>
    </w:p>
    <w:p w14:paraId="3999DB5A" w14:textId="77777777" w:rsidR="00291CF9" w:rsidRDefault="006F4C14">
      <w:pPr>
        <w:numPr>
          <w:ilvl w:val="0"/>
          <w:numId w:val="6"/>
        </w:numPr>
        <w:ind w:right="642" w:firstLine="399"/>
      </w:pPr>
      <w:r>
        <w:t xml:space="preserve">Директорът се произнася по всеки конкретен случай на признаване в срок до 10 дни, считан от датата на представяне на документите по чл.1 , ал. 1. </w:t>
      </w:r>
    </w:p>
    <w:p w14:paraId="5E80D98B" w14:textId="77777777" w:rsidR="00291CF9" w:rsidRDefault="006F4C14">
      <w:pPr>
        <w:numPr>
          <w:ilvl w:val="0"/>
          <w:numId w:val="6"/>
        </w:numPr>
        <w:ind w:right="642" w:firstLine="399"/>
      </w:pPr>
      <w:r>
        <w:t xml:space="preserve">Срокът по ал. 2, както и срокът, може да бъде удължен в случаите, в които документите, подадени съгласно чл. 2, ал.1, са недостатъчни за вземане на решение и се налага представяне на други документи. </w:t>
      </w:r>
    </w:p>
    <w:p w14:paraId="10269F23" w14:textId="77777777" w:rsidR="00291CF9" w:rsidRDefault="006F4C14">
      <w:pPr>
        <w:numPr>
          <w:ilvl w:val="0"/>
          <w:numId w:val="6"/>
        </w:numPr>
        <w:ind w:right="642" w:firstLine="399"/>
      </w:pPr>
      <w:r>
        <w:t xml:space="preserve">При признаване на завършен І – VІ клас директорът на приемащото училище: </w:t>
      </w:r>
    </w:p>
    <w:p w14:paraId="34B3BBEF" w14:textId="77777777" w:rsidR="00291CF9" w:rsidRDefault="006F4C14">
      <w:pPr>
        <w:numPr>
          <w:ilvl w:val="0"/>
          <w:numId w:val="7"/>
        </w:numPr>
        <w:ind w:right="642" w:firstLine="399"/>
      </w:pPr>
      <w:r>
        <w:t xml:space="preserve">Със заповед определя комисия, която извършва оценка на представените документи, която с протокол отразява признаване, като отчита: </w:t>
      </w:r>
    </w:p>
    <w:p w14:paraId="6E3D9ED5" w14:textId="77777777" w:rsidR="00291CF9" w:rsidRDefault="006F4C14">
      <w:pPr>
        <w:numPr>
          <w:ilvl w:val="0"/>
          <w:numId w:val="7"/>
        </w:numPr>
        <w:ind w:right="642" w:firstLine="399"/>
      </w:pPr>
      <w:r>
        <w:t xml:space="preserve">продължителността на обучението; </w:t>
      </w:r>
    </w:p>
    <w:p w14:paraId="4D033781" w14:textId="77777777" w:rsidR="00291CF9" w:rsidRDefault="006F4C14">
      <w:pPr>
        <w:numPr>
          <w:ilvl w:val="0"/>
          <w:numId w:val="7"/>
        </w:numPr>
        <w:ind w:right="642" w:firstLine="399"/>
      </w:pPr>
      <w:r>
        <w:t xml:space="preserve">вида на училището, в което е проведено обучението; </w:t>
      </w:r>
    </w:p>
    <w:p w14:paraId="0F753FE2" w14:textId="77777777" w:rsidR="00291CF9" w:rsidRDefault="006F4C14">
      <w:pPr>
        <w:numPr>
          <w:ilvl w:val="0"/>
          <w:numId w:val="7"/>
        </w:numPr>
        <w:ind w:right="642" w:firstLine="399"/>
      </w:pPr>
      <w:r>
        <w:t xml:space="preserve">изучаваните учебни предмети (ако има такива); </w:t>
      </w:r>
    </w:p>
    <w:p w14:paraId="202089C9" w14:textId="77777777" w:rsidR="00291CF9" w:rsidRDefault="006F4C14">
      <w:pPr>
        <w:numPr>
          <w:ilvl w:val="0"/>
          <w:numId w:val="7"/>
        </w:numPr>
        <w:ind w:right="642" w:firstLine="399"/>
      </w:pPr>
      <w:r>
        <w:t xml:space="preserve">правата, които дава документът в страната, в която е издаден. </w:t>
      </w:r>
    </w:p>
    <w:p w14:paraId="1B529ED7" w14:textId="77777777" w:rsidR="00291CF9" w:rsidRDefault="006F4C14">
      <w:pPr>
        <w:numPr>
          <w:ilvl w:val="0"/>
          <w:numId w:val="7"/>
        </w:numPr>
        <w:ind w:right="642" w:firstLine="399"/>
      </w:pPr>
      <w:r>
        <w:t xml:space="preserve">Въз основа на протокола, директорът извършва оценка на представените документи и издава заповед за признаване и записване в училището или за отказ с мотивите. </w:t>
      </w:r>
    </w:p>
    <w:p w14:paraId="7A091CF3" w14:textId="284904A6" w:rsidR="00291CF9" w:rsidRDefault="00291CF9" w:rsidP="006F4C14">
      <w:pPr>
        <w:spacing w:after="27" w:line="259" w:lineRule="auto"/>
        <w:ind w:right="373"/>
      </w:pPr>
    </w:p>
    <w:p w14:paraId="4AA888B1" w14:textId="77777777" w:rsidR="00291CF9" w:rsidRDefault="006F4C14">
      <w:pPr>
        <w:numPr>
          <w:ilvl w:val="0"/>
          <w:numId w:val="8"/>
        </w:numPr>
        <w:ind w:right="642" w:firstLine="399"/>
      </w:pPr>
      <w:r>
        <w:lastRenderedPageBreak/>
        <w:t xml:space="preserve">Ако бъдат поискани допълнителни документи и се забави процедурата по признаване на завършен клас, при изявено писмено желание, лицето може да посещава училището с разрешение на директора. </w:t>
      </w:r>
    </w:p>
    <w:p w14:paraId="3E90D63A" w14:textId="77777777" w:rsidR="00291CF9" w:rsidRDefault="006F4C14">
      <w:pPr>
        <w:numPr>
          <w:ilvl w:val="0"/>
          <w:numId w:val="8"/>
        </w:numPr>
        <w:ind w:right="642" w:firstLine="399"/>
      </w:pPr>
      <w:r>
        <w:t xml:space="preserve">Съгласно чл. 113, ал.1 от НАРЕДБА № 11 от 01.09.2016 г. за оценяване на резултатите от обучението на учениците лицата, на които е признат завършен период или клас за класовете от І – VІ клас включително по документи, издадени от училище на чужда държава, не полага приравнителни изпити. </w:t>
      </w:r>
    </w:p>
    <w:p w14:paraId="55774670" w14:textId="77777777" w:rsidR="00291CF9" w:rsidRDefault="006F4C14">
      <w:pPr>
        <w:numPr>
          <w:ilvl w:val="0"/>
          <w:numId w:val="8"/>
        </w:numPr>
        <w:ind w:right="642" w:firstLine="399"/>
      </w:pPr>
      <w:r>
        <w:t xml:space="preserve">Съгл. чл.118 от НАРЕДБА № 11 от 01.09.2016 г. за оценяване на резултатите от обучението на учениците: Лицата, обучавали се една или повече учебни години в училище на чужда държава или в училище от системата на Европейските училища, могат по преценка и желание на родителя (настойника, попечителя, представителя на непридружените малолетни и непълнолетни лица, търсещи или получили международна закрила), да повторят в българско училище последния признат клас. При изразено писмено желание на родителя (настойника, попечителя, представителя на непридружените малолетни и непълнолетни лица, търсещи или получили международна закрила) до директора на училището то не полага приравнителни изпити за класа, който повтаря. </w:t>
      </w:r>
    </w:p>
    <w:p w14:paraId="5BD60895" w14:textId="77777777" w:rsidR="00291CF9" w:rsidRDefault="006F4C14">
      <w:pPr>
        <w:numPr>
          <w:ilvl w:val="0"/>
          <w:numId w:val="8"/>
        </w:numPr>
        <w:ind w:right="642" w:firstLine="399"/>
      </w:pPr>
      <w:r>
        <w:t xml:space="preserve">Съгл. чл.119 от НАРЕДБА № 11 от 01.09.2016 г. за оценяване на резултатите от обучението на учениците: В случаите по чл. 109, ал. 6 от цитираната наредба при изявено писмено желание, а за непълнолетните - по преценка и желание на родителя (настойника, попечителя, представителя на непридружените малолетни и непълнолетни лица, търсещи или получили международна закрила), лицето може да посещава училище с разрешение на началника на РУО - когато се иска признаване на VII клас, и на директора на училището - когато се иска признаване на класове от I до VI включително. </w:t>
      </w:r>
    </w:p>
    <w:p w14:paraId="3D142A6D" w14:textId="77777777" w:rsidR="00291CF9" w:rsidRDefault="006F4C14">
      <w:pPr>
        <w:numPr>
          <w:ilvl w:val="0"/>
          <w:numId w:val="8"/>
        </w:numPr>
        <w:ind w:right="642" w:firstLine="399"/>
      </w:pPr>
      <w:r>
        <w:t xml:space="preserve">Съгл. чл.120 от НАРЕДБА № 11 от 01.09.2016 г. за оценяване на резултатите от обучението на учениците: Лица, които поради природни бедствия, крупни аварии или военни действия на територията на държавата, в която са се обучавали, или други независещи от тях причини не могат да представят документи за завършени етапи на обучение, могат да поискат установяване на тези факти по реда на Гражданския процесуален кодекс. Чл. 3. (1) Признаване се отказва, когато: </w:t>
      </w:r>
    </w:p>
    <w:p w14:paraId="49AC5976" w14:textId="77777777" w:rsidR="00291CF9" w:rsidRDefault="006F4C14">
      <w:pPr>
        <w:numPr>
          <w:ilvl w:val="0"/>
          <w:numId w:val="9"/>
        </w:numPr>
        <w:ind w:right="642" w:firstLine="399"/>
      </w:pPr>
      <w:r>
        <w:t xml:space="preserve">подадените документи не съответстват на чл. 1; </w:t>
      </w:r>
    </w:p>
    <w:p w14:paraId="73F0D0BE" w14:textId="77777777" w:rsidR="00291CF9" w:rsidRDefault="006F4C14">
      <w:pPr>
        <w:numPr>
          <w:ilvl w:val="0"/>
          <w:numId w:val="9"/>
        </w:numPr>
        <w:ind w:right="642" w:firstLine="399"/>
      </w:pPr>
      <w:r>
        <w:t xml:space="preserve">се установят съществени различия между данните от представените документи и установените критерии по чл. 2, ал. 1, изразяващи се в необходимост от полагане на приравнителни изпити за съответен клас по най-малко половината от учебните предмети съгласно действащия към момента на признаването рамков или типов учебен план в българското училище; </w:t>
      </w:r>
    </w:p>
    <w:p w14:paraId="7884F0CC" w14:textId="77777777" w:rsidR="00291CF9" w:rsidRDefault="006F4C14">
      <w:pPr>
        <w:numPr>
          <w:ilvl w:val="0"/>
          <w:numId w:val="9"/>
        </w:numPr>
        <w:ind w:right="642" w:firstLine="399"/>
      </w:pPr>
      <w:r>
        <w:t xml:space="preserve">документите са издадени от училище на друга държава, което не е признато от компетентен държавен орган на съответната страна за част от системата й за светско училищно образование. </w:t>
      </w:r>
    </w:p>
    <w:p w14:paraId="1F16B1FB" w14:textId="77777777" w:rsidR="00291CF9" w:rsidRDefault="006F4C14">
      <w:pPr>
        <w:ind w:left="359" w:right="642" w:firstLine="399"/>
      </w:pPr>
      <w:r>
        <w:t xml:space="preserve">(2) Отказът по ал. 1 се мотивира. Комисията или директорът на приемащото училище писмено уведомява заинтересувания за мотивите за отказа. </w:t>
      </w:r>
    </w:p>
    <w:p w14:paraId="44B6A501" w14:textId="77777777" w:rsidR="00291CF9" w:rsidRDefault="006F4C14">
      <w:pPr>
        <w:ind w:left="783" w:right="642"/>
      </w:pPr>
      <w:r>
        <w:t xml:space="preserve">Допълнителни разпоредби: </w:t>
      </w:r>
    </w:p>
    <w:p w14:paraId="2DE4E165" w14:textId="6F1E0087" w:rsidR="00291CF9" w:rsidRDefault="006F4C14">
      <w:pPr>
        <w:spacing w:after="27" w:line="259" w:lineRule="auto"/>
        <w:ind w:left="1525" w:right="373" w:firstLine="0"/>
        <w:jc w:val="center"/>
      </w:pPr>
      <w:r>
        <w:rPr>
          <w:b/>
        </w:rPr>
        <w:t xml:space="preserve"> </w:t>
      </w:r>
    </w:p>
    <w:p w14:paraId="40A7A4DA" w14:textId="19846C8F" w:rsidR="00291CF9" w:rsidRDefault="00291CF9" w:rsidP="006F4C14">
      <w:pPr>
        <w:pStyle w:val="1"/>
        <w:ind w:left="1535" w:right="437"/>
        <w:jc w:val="both"/>
      </w:pPr>
    </w:p>
    <w:p w14:paraId="7A6C0BC5" w14:textId="4ED695D4" w:rsidR="00291CF9" w:rsidRDefault="00291CF9" w:rsidP="006F4C14">
      <w:pPr>
        <w:spacing w:after="432" w:line="260" w:lineRule="auto"/>
        <w:ind w:right="1767"/>
        <w:jc w:val="left"/>
      </w:pPr>
    </w:p>
    <w:p w14:paraId="1E0C76D6" w14:textId="77777777" w:rsidR="00291CF9" w:rsidRDefault="006F4C14">
      <w:pPr>
        <w:ind w:left="359" w:right="642" w:firstLine="399"/>
      </w:pPr>
      <w:r>
        <w:lastRenderedPageBreak/>
        <w:t xml:space="preserve">1.    Издаване на заповед за признаване или отказ на завършен период или клас за класовете от I до VI в училище на чужда държава е административна услуга – и е публикувана на официалната страница на училището. </w:t>
      </w:r>
    </w:p>
    <w:p w14:paraId="378BBF9B" w14:textId="313837F6" w:rsidR="006F4C14" w:rsidRDefault="006F4C14">
      <w:pPr>
        <w:ind w:left="359" w:right="642" w:firstLine="399"/>
      </w:pPr>
      <w:r>
        <w:t xml:space="preserve">Настоящата Процедурата е утвърдена със заповед № ….. / ……… г. на директора на </w:t>
      </w:r>
    </w:p>
    <w:p w14:paraId="5F37A35E" w14:textId="7A932D95" w:rsidR="00291CF9" w:rsidRDefault="006F4C14" w:rsidP="006F4C14">
      <w:pPr>
        <w:ind w:left="359" w:right="642" w:firstLine="399"/>
      </w:pPr>
      <w:r>
        <w:t>СУ „ Св.св. Кирил и Методий“ , гр. Димово</w:t>
      </w:r>
    </w:p>
    <w:p w14:paraId="74832CC1" w14:textId="77777777" w:rsidR="00291CF9" w:rsidRDefault="00291CF9">
      <w:pPr>
        <w:sectPr w:rsidR="00291CF9">
          <w:pgSz w:w="12240" w:h="15840"/>
          <w:pgMar w:top="403" w:right="559" w:bottom="860" w:left="739" w:header="708" w:footer="708" w:gutter="0"/>
          <w:cols w:space="708"/>
        </w:sectPr>
      </w:pPr>
    </w:p>
    <w:p w14:paraId="6758DF9F" w14:textId="77777777" w:rsidR="00291CF9" w:rsidRDefault="006F4C14">
      <w:pPr>
        <w:spacing w:after="0" w:line="259" w:lineRule="auto"/>
        <w:ind w:left="0" w:right="0" w:firstLine="0"/>
        <w:jc w:val="left"/>
      </w:pPr>
      <w:r>
        <w:rPr>
          <w:sz w:val="20"/>
        </w:rPr>
        <w:lastRenderedPageBreak/>
        <w:t xml:space="preserve"> </w:t>
      </w:r>
    </w:p>
    <w:p w14:paraId="5787CC2C" w14:textId="77777777" w:rsidR="00291CF9" w:rsidRDefault="006F4C14">
      <w:pPr>
        <w:spacing w:after="0" w:line="259" w:lineRule="auto"/>
        <w:ind w:left="0" w:right="0" w:firstLine="0"/>
        <w:jc w:val="left"/>
      </w:pPr>
      <w:r>
        <w:rPr>
          <w:sz w:val="20"/>
        </w:rPr>
        <w:t xml:space="preserve"> </w:t>
      </w:r>
    </w:p>
    <w:p w14:paraId="0FB0A607" w14:textId="77777777" w:rsidR="00291CF9" w:rsidRDefault="006F4C14">
      <w:pPr>
        <w:spacing w:after="64" w:line="242" w:lineRule="auto"/>
        <w:ind w:left="0" w:right="9710" w:firstLine="0"/>
        <w:jc w:val="left"/>
      </w:pPr>
      <w:r>
        <w:rPr>
          <w:sz w:val="20"/>
        </w:rPr>
        <w:t xml:space="preserve"> </w:t>
      </w:r>
      <w:r>
        <w:rPr>
          <w:sz w:val="21"/>
        </w:rPr>
        <w:t xml:space="preserve"> </w:t>
      </w:r>
    </w:p>
    <w:p w14:paraId="06DE1F8E" w14:textId="001E2235" w:rsidR="00291CF9" w:rsidRDefault="006F4C14">
      <w:pPr>
        <w:spacing w:after="45" w:line="259" w:lineRule="auto"/>
        <w:ind w:left="98" w:right="0" w:firstLine="7881"/>
        <w:jc w:val="left"/>
      </w:pPr>
      <w:r>
        <w:rPr>
          <w:i/>
        </w:rPr>
        <w:t xml:space="preserve">Приложение № 1 </w:t>
      </w:r>
      <w:r>
        <w:rPr>
          <w:b/>
        </w:rPr>
        <w:t xml:space="preserve">ДО ДИРЕКТОРА НА </w:t>
      </w:r>
      <w:r w:rsidR="00C30A6E">
        <w:rPr>
          <w:b/>
        </w:rPr>
        <w:t>С</w:t>
      </w:r>
      <w:r>
        <w:rPr>
          <w:b/>
        </w:rPr>
        <w:t xml:space="preserve">У „ </w:t>
      </w:r>
      <w:r w:rsidR="00C30A6E">
        <w:rPr>
          <w:b/>
        </w:rPr>
        <w:t>СВ</w:t>
      </w:r>
      <w:r w:rsidR="009A54BC">
        <w:rPr>
          <w:b/>
        </w:rPr>
        <w:t>.</w:t>
      </w:r>
      <w:r w:rsidR="00C30A6E">
        <w:rPr>
          <w:b/>
        </w:rPr>
        <w:t>СВ</w:t>
      </w:r>
      <w:r w:rsidR="009A54BC">
        <w:rPr>
          <w:b/>
        </w:rPr>
        <w:t>.</w:t>
      </w:r>
      <w:r w:rsidR="00C30A6E">
        <w:rPr>
          <w:b/>
        </w:rPr>
        <w:t xml:space="preserve"> КИРИЛ И МЕТОДИЙ</w:t>
      </w:r>
      <w:r>
        <w:rPr>
          <w:b/>
        </w:rPr>
        <w:t xml:space="preserve"> “ гр. </w:t>
      </w:r>
      <w:r w:rsidR="00C30A6E">
        <w:rPr>
          <w:b/>
        </w:rPr>
        <w:t>Димово</w:t>
      </w:r>
    </w:p>
    <w:p w14:paraId="126D493B" w14:textId="77777777" w:rsidR="00291CF9" w:rsidRDefault="006F4C14">
      <w:pPr>
        <w:spacing w:after="19" w:line="259" w:lineRule="auto"/>
        <w:ind w:left="113" w:right="0" w:firstLine="0"/>
        <w:jc w:val="left"/>
      </w:pPr>
      <w:r>
        <w:rPr>
          <w:b/>
        </w:rPr>
        <w:t xml:space="preserve"> </w:t>
      </w:r>
    </w:p>
    <w:p w14:paraId="059F0A38" w14:textId="77777777" w:rsidR="00291CF9" w:rsidRDefault="006F4C14">
      <w:pPr>
        <w:spacing w:after="16" w:line="259" w:lineRule="auto"/>
        <w:ind w:left="113" w:right="0" w:firstLine="0"/>
        <w:jc w:val="left"/>
      </w:pPr>
      <w:r>
        <w:rPr>
          <w:b/>
        </w:rPr>
        <w:t xml:space="preserve"> </w:t>
      </w:r>
    </w:p>
    <w:p w14:paraId="4157B925" w14:textId="77777777" w:rsidR="00291CF9" w:rsidRDefault="006F4C14">
      <w:pPr>
        <w:spacing w:after="147" w:line="259" w:lineRule="auto"/>
        <w:ind w:left="113" w:right="0" w:firstLine="0"/>
        <w:jc w:val="left"/>
      </w:pPr>
      <w:r>
        <w:rPr>
          <w:b/>
        </w:rPr>
        <w:t xml:space="preserve"> </w:t>
      </w:r>
    </w:p>
    <w:p w14:paraId="5D66A020" w14:textId="77777777" w:rsidR="00291CF9" w:rsidRDefault="006F4C14">
      <w:pPr>
        <w:pStyle w:val="1"/>
        <w:ind w:left="147" w:right="0" w:firstLine="0"/>
      </w:pPr>
      <w:r>
        <w:rPr>
          <w:sz w:val="28"/>
        </w:rPr>
        <w:t xml:space="preserve">З А Я В Л Е Н И Е </w:t>
      </w:r>
    </w:p>
    <w:p w14:paraId="4519C3BE" w14:textId="77777777" w:rsidR="00291CF9" w:rsidRDefault="006F4C14">
      <w:pPr>
        <w:spacing w:after="0" w:line="259" w:lineRule="auto"/>
        <w:ind w:left="0" w:right="0" w:firstLine="0"/>
        <w:jc w:val="left"/>
      </w:pPr>
      <w:r>
        <w:rPr>
          <w:b/>
          <w:sz w:val="27"/>
        </w:rPr>
        <w:t xml:space="preserve"> </w:t>
      </w:r>
    </w:p>
    <w:p w14:paraId="08771AE1" w14:textId="77777777" w:rsidR="00291CF9" w:rsidRDefault="006F4C14">
      <w:pPr>
        <w:ind w:left="123" w:right="642"/>
      </w:pPr>
      <w:r>
        <w:t xml:space="preserve">От ……………………………………….……………………………………………………… </w:t>
      </w:r>
    </w:p>
    <w:p w14:paraId="5C4EEED2" w14:textId="77777777" w:rsidR="00291CF9" w:rsidRDefault="006F4C14">
      <w:pPr>
        <w:spacing w:after="0"/>
        <w:ind w:left="2052" w:right="642"/>
      </w:pPr>
      <w:r>
        <w:t xml:space="preserve">(име на родителя / настойника / пълномощник )  </w:t>
      </w:r>
    </w:p>
    <w:p w14:paraId="5B2CDA42" w14:textId="77777777" w:rsidR="00291CF9" w:rsidRDefault="006F4C14">
      <w:pPr>
        <w:spacing w:after="10"/>
        <w:ind w:left="113" w:right="498" w:hanging="113"/>
      </w:pPr>
      <w:r>
        <w:t xml:space="preserve"> родител/ настойник/пълномощник на .………………………………………………………... </w:t>
      </w:r>
    </w:p>
    <w:p w14:paraId="62BE0C5D" w14:textId="77777777" w:rsidR="00291CF9" w:rsidRDefault="006F4C14">
      <w:pPr>
        <w:spacing w:after="23" w:line="259" w:lineRule="auto"/>
        <w:ind w:left="0" w:right="0" w:firstLine="0"/>
        <w:jc w:val="left"/>
      </w:pPr>
      <w:r>
        <w:t xml:space="preserve"> </w:t>
      </w:r>
    </w:p>
    <w:p w14:paraId="2FED2553" w14:textId="77777777" w:rsidR="00291CF9" w:rsidRDefault="006F4C14">
      <w:pPr>
        <w:spacing w:after="0"/>
        <w:ind w:left="123" w:right="642"/>
      </w:pPr>
      <w:r>
        <w:t xml:space="preserve">живущ/а………………………………………………………………………………………… </w:t>
      </w:r>
    </w:p>
    <w:p w14:paraId="37BDBD51" w14:textId="77777777" w:rsidR="00291CF9" w:rsidRDefault="006F4C14">
      <w:pPr>
        <w:spacing w:after="10"/>
        <w:ind w:left="113" w:right="2325" w:hanging="113"/>
      </w:pPr>
      <w:r>
        <w:t xml:space="preserve"> дом. тел……………………….</w:t>
      </w:r>
      <w:proofErr w:type="spellStart"/>
      <w:r>
        <w:t>моб.тел</w:t>
      </w:r>
      <w:proofErr w:type="spellEnd"/>
      <w:r>
        <w:t xml:space="preserve">…………………………………….. </w:t>
      </w:r>
    </w:p>
    <w:p w14:paraId="05148FF1" w14:textId="77777777" w:rsidR="00291CF9" w:rsidRDefault="006F4C14">
      <w:pPr>
        <w:spacing w:after="28" w:line="259" w:lineRule="auto"/>
        <w:ind w:left="0" w:right="0" w:firstLine="0"/>
        <w:jc w:val="left"/>
      </w:pPr>
      <w:r>
        <w:t xml:space="preserve"> </w:t>
      </w:r>
    </w:p>
    <w:p w14:paraId="00E2B6EB" w14:textId="77777777" w:rsidR="00291CF9" w:rsidRDefault="006F4C14">
      <w:pPr>
        <w:spacing w:after="0" w:line="259" w:lineRule="auto"/>
        <w:ind w:left="924" w:right="0"/>
        <w:jc w:val="left"/>
      </w:pPr>
      <w:r>
        <w:rPr>
          <w:b/>
        </w:rPr>
        <w:t xml:space="preserve">УВАЖАЕМА ГОСПОЖО ДИРЕКТОР, </w:t>
      </w:r>
    </w:p>
    <w:p w14:paraId="149008DA" w14:textId="77777777" w:rsidR="00291CF9" w:rsidRDefault="006F4C14">
      <w:pPr>
        <w:spacing w:after="28" w:line="259" w:lineRule="auto"/>
        <w:ind w:left="0" w:right="0" w:firstLine="0"/>
        <w:jc w:val="left"/>
      </w:pPr>
      <w:r>
        <w:rPr>
          <w:b/>
          <w:sz w:val="23"/>
        </w:rPr>
        <w:t xml:space="preserve"> </w:t>
      </w:r>
    </w:p>
    <w:p w14:paraId="74B03E81" w14:textId="77777777" w:rsidR="00291CF9" w:rsidRDefault="006F4C14">
      <w:pPr>
        <w:spacing w:after="0" w:line="259" w:lineRule="auto"/>
        <w:ind w:left="102" w:right="88"/>
        <w:jc w:val="center"/>
      </w:pPr>
      <w:r>
        <w:t xml:space="preserve">Моля да бъдат разгледани документите на ……………………………………….. </w:t>
      </w:r>
    </w:p>
    <w:p w14:paraId="285ABFC2" w14:textId="77777777" w:rsidR="00291CF9" w:rsidRDefault="006F4C14">
      <w:pPr>
        <w:spacing w:after="0" w:line="259" w:lineRule="auto"/>
        <w:ind w:left="0" w:right="0" w:firstLine="0"/>
        <w:jc w:val="left"/>
      </w:pPr>
      <w:r>
        <w:t xml:space="preserve"> </w:t>
      </w:r>
    </w:p>
    <w:p w14:paraId="3C7B2C1A" w14:textId="77777777" w:rsidR="00291CF9" w:rsidRDefault="006F4C14">
      <w:pPr>
        <w:spacing w:after="0" w:line="517" w:lineRule="auto"/>
        <w:ind w:left="123" w:right="642"/>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5CA83A00" wp14:editId="3CC5F20F">
                <wp:simplePos x="0" y="0"/>
                <wp:positionH relativeFrom="page">
                  <wp:posOffset>826313</wp:posOffset>
                </wp:positionH>
                <wp:positionV relativeFrom="page">
                  <wp:posOffset>-10862</wp:posOffset>
                </wp:positionV>
                <wp:extent cx="3048" cy="13496"/>
                <wp:effectExtent l="0" t="0" r="0" b="0"/>
                <wp:wrapTopAndBottom/>
                <wp:docPr id="11191" name="Group 11191"/>
                <wp:cNvGraphicFramePr/>
                <a:graphic xmlns:a="http://schemas.openxmlformats.org/drawingml/2006/main">
                  <a:graphicData uri="http://schemas.microsoft.com/office/word/2010/wordprocessingGroup">
                    <wpg:wgp>
                      <wpg:cNvGrpSpPr/>
                      <wpg:grpSpPr>
                        <a:xfrm>
                          <a:off x="0" y="0"/>
                          <a:ext cx="3048" cy="13496"/>
                          <a:chOff x="0" y="0"/>
                          <a:chExt cx="3048" cy="13496"/>
                        </a:xfrm>
                      </wpg:grpSpPr>
                      <wps:wsp>
                        <wps:cNvPr id="1854" name="Rectangle 1854"/>
                        <wps:cNvSpPr/>
                        <wps:spPr>
                          <a:xfrm>
                            <a:off x="0" y="0"/>
                            <a:ext cx="4054" cy="17950"/>
                          </a:xfrm>
                          <a:prstGeom prst="rect">
                            <a:avLst/>
                          </a:prstGeom>
                          <a:ln>
                            <a:noFill/>
                          </a:ln>
                        </wps:spPr>
                        <wps:txbx>
                          <w:txbxContent>
                            <w:p w14:paraId="14532DDB" w14:textId="77777777" w:rsidR="00291CF9" w:rsidRDefault="006F4C14">
                              <w:pPr>
                                <w:spacing w:after="160" w:line="259" w:lineRule="auto"/>
                                <w:ind w:left="0" w:right="0" w:firstLine="0"/>
                                <w:jc w:val="left"/>
                              </w:pPr>
                              <w:r>
                                <w:rPr>
                                  <w:sz w:val="2"/>
                                </w:rPr>
                                <w:t xml:space="preserve"> </w:t>
                              </w:r>
                            </w:p>
                          </w:txbxContent>
                        </wps:txbx>
                        <wps:bodyPr horzOverflow="overflow" vert="horz" lIns="0" tIns="0" rIns="0" bIns="0" rtlCol="0">
                          <a:noAutofit/>
                        </wps:bodyPr>
                      </wps:wsp>
                    </wpg:wgp>
                  </a:graphicData>
                </a:graphic>
              </wp:anchor>
            </w:drawing>
          </mc:Choice>
          <mc:Fallback>
            <w:pict>
              <v:group w14:anchorId="5CA83A00" id="Group 11191" o:spid="_x0000_s1026" style="position:absolute;left:0;text-align:left;margin-left:65.05pt;margin-top:-.85pt;width:.25pt;height:1.05pt;z-index:251662336;mso-position-horizontal-relative:page;mso-position-vertical-relative:page" coordsize="3048,13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">
                <v:rect id="Rectangle 1854" o:spid="_x0000_s1027" style="position:absolute;width:4054;height:17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" filled="f" stroked="f">
                  <v:textbox inset="0,0,0,0">
                    <w:txbxContent>
                      <w:p w14:paraId="14532DDB" w14:textId="77777777" w:rsidR="00291CF9" w:rsidRDefault="006F4C14">
                        <w:pPr>
                          <w:spacing w:after="160" w:line="259" w:lineRule="auto"/>
                          <w:ind w:left="0" w:right="0" w:firstLine="0"/>
                          <w:jc w:val="left"/>
                        </w:pPr>
                        <w:r>
                          <w:rPr>
                            <w:sz w:val="2"/>
                          </w:rPr>
                          <w:t xml:space="preserve"> </w:t>
                        </w:r>
                      </w:p>
                    </w:txbxContent>
                  </v:textbox>
                </v:rect>
                <w10:wrap type="topAndBottom" anchorx="page" anchory="page"/>
              </v:group>
            </w:pict>
          </mc:Fallback>
        </mc:AlternateContent>
      </w:r>
      <w:r>
        <w:t xml:space="preserve">…………………………………………………………………………………………… ЕГН/ЛНЧ…………………………………………,  </w:t>
      </w:r>
    </w:p>
    <w:p w14:paraId="5C57A4E1" w14:textId="77777777" w:rsidR="00291CF9" w:rsidRDefault="006F4C14">
      <w:pPr>
        <w:spacing w:after="0" w:line="502" w:lineRule="auto"/>
        <w:ind w:left="123" w:right="642"/>
      </w:pPr>
      <w:r>
        <w:t xml:space="preserve">дата на раждане……..………….……… месторождение ........................................... гражданство ..................................…………….. </w:t>
      </w:r>
    </w:p>
    <w:p w14:paraId="295D37DD" w14:textId="77777777" w:rsidR="00291CF9" w:rsidRDefault="006F4C14">
      <w:pPr>
        <w:spacing w:after="0"/>
        <w:ind w:left="123" w:right="642"/>
      </w:pPr>
      <w:r>
        <w:t xml:space="preserve">за завършен ............................................................................................................ клас </w:t>
      </w:r>
    </w:p>
    <w:p w14:paraId="7834D0E1" w14:textId="77777777" w:rsidR="00291CF9" w:rsidRDefault="006F4C14">
      <w:pPr>
        <w:spacing w:after="8" w:line="259" w:lineRule="auto"/>
        <w:ind w:left="0" w:right="0" w:firstLine="0"/>
        <w:jc w:val="left"/>
      </w:pPr>
      <w:r>
        <w:t xml:space="preserve"> </w:t>
      </w:r>
    </w:p>
    <w:p w14:paraId="1D3E3F67" w14:textId="77777777" w:rsidR="00291CF9" w:rsidRDefault="006F4C14">
      <w:pPr>
        <w:ind w:left="123" w:right="642"/>
      </w:pPr>
      <w:r>
        <w:t xml:space="preserve">в……………………………………………………. през .................................................... год. </w:t>
      </w:r>
    </w:p>
    <w:p w14:paraId="7813090A" w14:textId="77777777" w:rsidR="00291CF9" w:rsidRDefault="006F4C14">
      <w:pPr>
        <w:spacing w:after="147" w:line="376" w:lineRule="auto"/>
        <w:ind w:left="113" w:right="575" w:firstLine="600"/>
      </w:pPr>
      <w:r>
        <w:t xml:space="preserve">(държава) и нивото на полученото образование да бъде приравнено към съответното в България с цел продължаване на образованието в българско училище - ………………………………. </w:t>
      </w:r>
    </w:p>
    <w:p w14:paraId="0D4EAE6F" w14:textId="77777777" w:rsidR="00291CF9" w:rsidRDefault="006F4C14">
      <w:pPr>
        <w:spacing w:after="0"/>
        <w:ind w:left="123" w:right="642"/>
      </w:pPr>
      <w:r>
        <w:t xml:space="preserve">– гр./с.………………………………………. в ........................................ клас </w:t>
      </w:r>
    </w:p>
    <w:p w14:paraId="1E869E16" w14:textId="77777777" w:rsidR="00291CF9" w:rsidRDefault="006F4C14">
      <w:pPr>
        <w:spacing w:after="23" w:line="259" w:lineRule="auto"/>
        <w:ind w:left="113" w:right="0" w:firstLine="0"/>
        <w:jc w:val="left"/>
      </w:pPr>
      <w:r>
        <w:t xml:space="preserve"> </w:t>
      </w:r>
    </w:p>
    <w:p w14:paraId="2D6B6997" w14:textId="77777777" w:rsidR="00291CF9" w:rsidRDefault="006F4C14">
      <w:pPr>
        <w:ind w:left="10" w:right="642"/>
      </w:pPr>
      <w:r>
        <w:t xml:space="preserve">Прилагам следните документи: </w:t>
      </w:r>
    </w:p>
    <w:p w14:paraId="0CBE9728" w14:textId="77777777" w:rsidR="00291CF9" w:rsidRDefault="006F4C14">
      <w:pPr>
        <w:numPr>
          <w:ilvl w:val="0"/>
          <w:numId w:val="10"/>
        </w:numPr>
        <w:spacing w:after="150"/>
        <w:ind w:right="642" w:hanging="365"/>
      </w:pPr>
      <w:r>
        <w:t xml:space="preserve">Документ в оригинал за училищно обучение. </w:t>
      </w:r>
    </w:p>
    <w:p w14:paraId="06B99015" w14:textId="77777777" w:rsidR="00291CF9" w:rsidRDefault="006F4C14">
      <w:pPr>
        <w:numPr>
          <w:ilvl w:val="0"/>
          <w:numId w:val="10"/>
        </w:numPr>
        <w:spacing w:after="2" w:line="396" w:lineRule="auto"/>
        <w:ind w:right="642" w:hanging="365"/>
      </w:pPr>
      <w:r>
        <w:t xml:space="preserve">Документ, в които се посочва какви права дава документът по т. 1 за продължаване на образованието, в случаите когато това не е посочено в документа по т.1. </w:t>
      </w:r>
    </w:p>
    <w:p w14:paraId="17D93219" w14:textId="77777777" w:rsidR="00291CF9" w:rsidRDefault="006F4C14">
      <w:pPr>
        <w:numPr>
          <w:ilvl w:val="0"/>
          <w:numId w:val="10"/>
        </w:numPr>
        <w:spacing w:after="4" w:line="392" w:lineRule="auto"/>
        <w:ind w:right="642" w:hanging="365"/>
      </w:pPr>
      <w:r>
        <w:t xml:space="preserve">Справка за изучаваните учебни предмети с хорариума на учебните часове и поставените оценки, ако не се съдържат в документа по т. 1. </w:t>
      </w:r>
    </w:p>
    <w:p w14:paraId="0263B2F7" w14:textId="77777777" w:rsidR="00291CF9" w:rsidRDefault="006F4C14">
      <w:pPr>
        <w:numPr>
          <w:ilvl w:val="0"/>
          <w:numId w:val="10"/>
        </w:numPr>
        <w:spacing w:after="148"/>
        <w:ind w:right="642" w:hanging="365"/>
      </w:pPr>
      <w:r>
        <w:lastRenderedPageBreak/>
        <w:t xml:space="preserve">Превод на български език на документите по т. 1, 2 и 3 от заклет преводач. </w:t>
      </w:r>
    </w:p>
    <w:p w14:paraId="45D564F4" w14:textId="77777777" w:rsidR="00291CF9" w:rsidRDefault="006F4C14">
      <w:pPr>
        <w:numPr>
          <w:ilvl w:val="0"/>
          <w:numId w:val="10"/>
        </w:numPr>
        <w:spacing w:line="397" w:lineRule="auto"/>
        <w:ind w:right="642" w:hanging="365"/>
      </w:pPr>
      <w:r>
        <w:t xml:space="preserve">Документ за последния завършен клас в българско училище (ако има такъв) преди обучението в чужбина. </w:t>
      </w:r>
    </w:p>
    <w:p w14:paraId="268EB977" w14:textId="77777777" w:rsidR="00291CF9" w:rsidRDefault="006F4C14">
      <w:pPr>
        <w:spacing w:after="12" w:line="259" w:lineRule="auto"/>
        <w:ind w:left="0" w:right="0" w:firstLine="0"/>
        <w:jc w:val="left"/>
      </w:pPr>
      <w:r>
        <w:t xml:space="preserve"> </w:t>
      </w:r>
    </w:p>
    <w:p w14:paraId="4C6DC606" w14:textId="77777777" w:rsidR="00291CF9" w:rsidRDefault="006F4C14">
      <w:pPr>
        <w:spacing w:after="0" w:line="277" w:lineRule="auto"/>
        <w:ind w:left="113" w:right="0" w:firstLine="720"/>
        <w:jc w:val="left"/>
      </w:pPr>
      <w:r>
        <w:t>Д</w:t>
      </w:r>
      <w:r>
        <w:rPr>
          <w:i/>
        </w:rPr>
        <w:t xml:space="preserve">окументите по т. 1, 2, 3 и 4 се подават в оригинал, а документите по т. 6 - в оригинал или копие, заверено от нотариус или от училището, издало документа </w:t>
      </w:r>
    </w:p>
    <w:p w14:paraId="2A52AC12" w14:textId="77777777" w:rsidR="00291CF9" w:rsidRDefault="006F4C14">
      <w:pPr>
        <w:spacing w:after="141" w:line="263" w:lineRule="auto"/>
        <w:ind w:left="0" w:right="9713" w:firstLine="0"/>
        <w:jc w:val="left"/>
      </w:pPr>
      <w:r>
        <w:rPr>
          <w:sz w:val="20"/>
        </w:rPr>
        <w:t xml:space="preserve"> </w:t>
      </w:r>
      <w:r>
        <w:rPr>
          <w:i/>
          <w:sz w:val="16"/>
        </w:rPr>
        <w:t xml:space="preserve"> </w:t>
      </w:r>
    </w:p>
    <w:p w14:paraId="40A00ADA" w14:textId="77777777" w:rsidR="00291CF9" w:rsidRDefault="006F4C14">
      <w:pPr>
        <w:spacing w:after="114" w:line="259" w:lineRule="auto"/>
        <w:ind w:left="115" w:right="0" w:firstLine="0"/>
        <w:jc w:val="left"/>
      </w:pPr>
      <w:r>
        <w:t xml:space="preserve"> </w:t>
      </w:r>
    </w:p>
    <w:p w14:paraId="56CD1EA4" w14:textId="77777777" w:rsidR="00291CF9" w:rsidRDefault="006F4C14">
      <w:pPr>
        <w:spacing w:after="94"/>
        <w:ind w:left="125" w:right="642"/>
      </w:pPr>
      <w:r>
        <w:t xml:space="preserve">Декларирам, че за неверни данни нося наказателна отговорност по член </w:t>
      </w:r>
    </w:p>
    <w:p w14:paraId="161D646E" w14:textId="77777777" w:rsidR="00291CF9" w:rsidRDefault="006F4C14">
      <w:pPr>
        <w:spacing w:after="57"/>
        <w:ind w:left="125" w:right="642"/>
      </w:pPr>
      <w:r>
        <w:t xml:space="preserve">313 от Наказателния кодекс. </w:t>
      </w:r>
    </w:p>
    <w:p w14:paraId="00A28431" w14:textId="77777777" w:rsidR="00291CF9" w:rsidRDefault="006F4C14">
      <w:pPr>
        <w:spacing w:after="17" w:line="259" w:lineRule="auto"/>
        <w:ind w:left="115" w:right="0" w:firstLine="0"/>
        <w:jc w:val="left"/>
      </w:pPr>
      <w:r>
        <w:t xml:space="preserve"> </w:t>
      </w:r>
    </w:p>
    <w:p w14:paraId="75B5F010" w14:textId="77777777" w:rsidR="00291CF9" w:rsidRDefault="006F4C14">
      <w:pPr>
        <w:spacing w:after="287"/>
        <w:ind w:left="958" w:right="642"/>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10E3FE0C" wp14:editId="1595C89C">
                <wp:simplePos x="0" y="0"/>
                <wp:positionH relativeFrom="page">
                  <wp:posOffset>826313</wp:posOffset>
                </wp:positionH>
                <wp:positionV relativeFrom="page">
                  <wp:posOffset>-10862</wp:posOffset>
                </wp:positionV>
                <wp:extent cx="3048" cy="13496"/>
                <wp:effectExtent l="0" t="0" r="0" b="0"/>
                <wp:wrapTopAndBottom/>
                <wp:docPr id="11394" name="Group 11394"/>
                <wp:cNvGraphicFramePr/>
                <a:graphic xmlns:a="http://schemas.openxmlformats.org/drawingml/2006/main">
                  <a:graphicData uri="http://schemas.microsoft.com/office/word/2010/wordprocessingGroup">
                    <wpg:wgp>
                      <wpg:cNvGrpSpPr/>
                      <wpg:grpSpPr>
                        <a:xfrm>
                          <a:off x="0" y="0"/>
                          <a:ext cx="3048" cy="13496"/>
                          <a:chOff x="0" y="0"/>
                          <a:chExt cx="3048" cy="13496"/>
                        </a:xfrm>
                      </wpg:grpSpPr>
                      <wps:wsp>
                        <wps:cNvPr id="2199" name="Rectangle 2199"/>
                        <wps:cNvSpPr/>
                        <wps:spPr>
                          <a:xfrm>
                            <a:off x="0" y="0"/>
                            <a:ext cx="4054" cy="17950"/>
                          </a:xfrm>
                          <a:prstGeom prst="rect">
                            <a:avLst/>
                          </a:prstGeom>
                          <a:ln>
                            <a:noFill/>
                          </a:ln>
                        </wps:spPr>
                        <wps:txbx>
                          <w:txbxContent>
                            <w:p w14:paraId="2D330D10" w14:textId="77777777" w:rsidR="00291CF9" w:rsidRDefault="006F4C14">
                              <w:pPr>
                                <w:spacing w:after="160" w:line="259" w:lineRule="auto"/>
                                <w:ind w:left="0" w:right="0" w:firstLine="0"/>
                                <w:jc w:val="left"/>
                              </w:pPr>
                              <w:r>
                                <w:rPr>
                                  <w:sz w:val="2"/>
                                </w:rPr>
                                <w:t xml:space="preserve"> </w:t>
                              </w:r>
                            </w:p>
                          </w:txbxContent>
                        </wps:txbx>
                        <wps:bodyPr horzOverflow="overflow" vert="horz" lIns="0" tIns="0" rIns="0" bIns="0" rtlCol="0">
                          <a:noAutofit/>
                        </wps:bodyPr>
                      </wps:wsp>
                    </wpg:wgp>
                  </a:graphicData>
                </a:graphic>
              </wp:anchor>
            </w:drawing>
          </mc:Choice>
          <mc:Fallback>
            <w:pict>
              <v:group w14:anchorId="10E3FE0C" id="Group 11394" o:spid="_x0000_s1028" style="position:absolute;left:0;text-align:left;margin-left:65.05pt;margin-top:-.85pt;width:.25pt;height:1.05pt;z-index:251663360;mso-position-horizontal-relative:page;mso-position-vertical-relative:page" coordsize="3048,13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">
                <v:rect id="Rectangle 2199" o:spid="_x0000_s1029" style="position:absolute;width:4054;height:17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" filled="f" stroked="f">
                  <v:textbox inset="0,0,0,0">
                    <w:txbxContent>
                      <w:p w14:paraId="2D330D10" w14:textId="77777777" w:rsidR="00291CF9" w:rsidRDefault="006F4C14">
                        <w:pPr>
                          <w:spacing w:after="160" w:line="259" w:lineRule="auto"/>
                          <w:ind w:left="0" w:right="0" w:firstLine="0"/>
                          <w:jc w:val="left"/>
                        </w:pPr>
                        <w:r>
                          <w:rPr>
                            <w:sz w:val="2"/>
                          </w:rPr>
                          <w:t xml:space="preserve"> </w:t>
                        </w:r>
                      </w:p>
                    </w:txbxContent>
                  </v:textbox>
                </v:rect>
                <w10:wrap type="topAndBottom" anchorx="page" anchory="page"/>
              </v:group>
            </w:pict>
          </mc:Fallback>
        </mc:AlternateContent>
      </w:r>
      <w:r>
        <w:t xml:space="preserve">Заявявам желанието си до вземане на решение по признаването на завършен </w:t>
      </w:r>
    </w:p>
    <w:p w14:paraId="5FC792B8" w14:textId="77777777" w:rsidR="00291CF9" w:rsidRDefault="006F4C14">
      <w:pPr>
        <w:spacing w:after="288"/>
        <w:ind w:left="238" w:right="642"/>
      </w:pPr>
      <w:r>
        <w:t xml:space="preserve">клас/срок детето ми да посещава училище………………………………………… – </w:t>
      </w:r>
    </w:p>
    <w:p w14:paraId="06547A6F" w14:textId="77777777" w:rsidR="00291CF9" w:rsidRDefault="006F4C14">
      <w:pPr>
        <w:spacing w:after="0"/>
        <w:ind w:left="238" w:right="642"/>
      </w:pPr>
      <w:r>
        <w:t xml:space="preserve">гр./с……......………….. </w:t>
      </w:r>
    </w:p>
    <w:p w14:paraId="71E9A2C7" w14:textId="77777777" w:rsidR="00291CF9" w:rsidRDefault="006F4C14">
      <w:pPr>
        <w:spacing w:after="0" w:line="259" w:lineRule="auto"/>
        <w:ind w:left="0" w:right="0" w:firstLine="0"/>
        <w:jc w:val="left"/>
      </w:pPr>
      <w:r>
        <w:rPr>
          <w:sz w:val="26"/>
        </w:rPr>
        <w:t xml:space="preserve"> </w:t>
      </w:r>
    </w:p>
    <w:p w14:paraId="2B169DD0" w14:textId="77777777" w:rsidR="00291CF9" w:rsidRDefault="006F4C14">
      <w:pPr>
        <w:spacing w:after="28" w:line="259" w:lineRule="auto"/>
        <w:ind w:left="0" w:right="0" w:firstLine="0"/>
        <w:jc w:val="left"/>
      </w:pPr>
      <w:r>
        <w:rPr>
          <w:sz w:val="22"/>
        </w:rPr>
        <w:t xml:space="preserve"> </w:t>
      </w:r>
    </w:p>
    <w:p w14:paraId="1DB0EF3C" w14:textId="77777777" w:rsidR="00291CF9" w:rsidRDefault="006F4C14">
      <w:pPr>
        <w:ind w:left="692" w:right="642"/>
      </w:pPr>
      <w:r>
        <w:t xml:space="preserve">дата…………………                                         ПОДПИС:…………………….. </w:t>
      </w:r>
    </w:p>
    <w:p w14:paraId="27D68CE4" w14:textId="77777777" w:rsidR="00291CF9" w:rsidRDefault="006F4C14">
      <w:pPr>
        <w:spacing w:after="0" w:line="259" w:lineRule="auto"/>
        <w:ind w:left="0" w:right="0" w:firstLine="0"/>
        <w:jc w:val="left"/>
      </w:pPr>
      <w:r>
        <w:rPr>
          <w:sz w:val="30"/>
        </w:rPr>
        <w:t xml:space="preserve"> </w:t>
      </w:r>
    </w:p>
    <w:p w14:paraId="6CE7D43A" w14:textId="77777777" w:rsidR="00291CF9" w:rsidRDefault="006F4C14">
      <w:pPr>
        <w:spacing w:after="0" w:line="259" w:lineRule="auto"/>
        <w:ind w:left="0" w:right="437" w:firstLine="0"/>
        <w:jc w:val="right"/>
      </w:pPr>
      <w:r>
        <w:rPr>
          <w:sz w:val="22"/>
        </w:rPr>
        <w:t xml:space="preserve">Гр./с………………….                                                /……………………………………………../ </w:t>
      </w:r>
    </w:p>
    <w:p w14:paraId="14C5A744" w14:textId="77777777" w:rsidR="00291CF9" w:rsidRDefault="006F4C14">
      <w:pPr>
        <w:spacing w:after="0" w:line="259" w:lineRule="auto"/>
        <w:ind w:left="0" w:right="0" w:firstLine="0"/>
        <w:jc w:val="left"/>
      </w:pPr>
      <w:r>
        <w:t xml:space="preserve"> </w:t>
      </w:r>
      <w:bookmarkStart w:id="0" w:name="_GoBack"/>
      <w:bookmarkEnd w:id="0"/>
    </w:p>
    <w:sectPr w:rsidR="00291CF9">
      <w:pgSz w:w="11911" w:h="16841"/>
      <w:pgMar w:top="602" w:right="847" w:bottom="392" w:left="130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70466"/>
    <w:multiLevelType w:val="hybridMultilevel"/>
    <w:tmpl w:val="EFD07FD8"/>
    <w:lvl w:ilvl="0" w:tplc="283E47F6">
      <w:start w:val="2"/>
      <w:numFmt w:val="decimal"/>
      <w:lvlText w:val="(%1)"/>
      <w:lvlJc w:val="left"/>
      <w:pPr>
        <w:ind w:left="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E4FDC6">
      <w:start w:val="1"/>
      <w:numFmt w:val="lowerLetter"/>
      <w:lvlText w:val="%2"/>
      <w:lvlJc w:val="left"/>
      <w:pPr>
        <w:ind w:left="1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420A80">
      <w:start w:val="1"/>
      <w:numFmt w:val="lowerRoman"/>
      <w:lvlText w:val="%3"/>
      <w:lvlJc w:val="left"/>
      <w:pPr>
        <w:ind w:left="2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C629B2">
      <w:start w:val="1"/>
      <w:numFmt w:val="decimal"/>
      <w:lvlText w:val="%4"/>
      <w:lvlJc w:val="left"/>
      <w:pPr>
        <w:ind w:left="3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6A4EE2">
      <w:start w:val="1"/>
      <w:numFmt w:val="lowerLetter"/>
      <w:lvlText w:val="%5"/>
      <w:lvlJc w:val="left"/>
      <w:pPr>
        <w:ind w:left="4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C0AA94">
      <w:start w:val="1"/>
      <w:numFmt w:val="lowerRoman"/>
      <w:lvlText w:val="%6"/>
      <w:lvlJc w:val="left"/>
      <w:pPr>
        <w:ind w:left="4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90727C">
      <w:start w:val="1"/>
      <w:numFmt w:val="decimal"/>
      <w:lvlText w:val="%7"/>
      <w:lvlJc w:val="left"/>
      <w:pPr>
        <w:ind w:left="5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D88880">
      <w:start w:val="1"/>
      <w:numFmt w:val="lowerLetter"/>
      <w:lvlText w:val="%8"/>
      <w:lvlJc w:val="left"/>
      <w:pPr>
        <w:ind w:left="6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2646B6">
      <w:start w:val="1"/>
      <w:numFmt w:val="lowerRoman"/>
      <w:lvlText w:val="%9"/>
      <w:lvlJc w:val="left"/>
      <w:pPr>
        <w:ind w:left="6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33429B5"/>
    <w:multiLevelType w:val="hybridMultilevel"/>
    <w:tmpl w:val="610EE6EA"/>
    <w:lvl w:ilvl="0" w:tplc="4EC65FB8">
      <w:start w:val="1"/>
      <w:numFmt w:val="decimal"/>
      <w:lvlText w:val="%1."/>
      <w:lvlJc w:val="left"/>
      <w:pPr>
        <w:ind w:left="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C6A570">
      <w:start w:val="1"/>
      <w:numFmt w:val="lowerLetter"/>
      <w:lvlText w:val="%2"/>
      <w:lvlJc w:val="left"/>
      <w:pPr>
        <w:ind w:left="1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A8D13E">
      <w:start w:val="1"/>
      <w:numFmt w:val="lowerRoman"/>
      <w:lvlText w:val="%3"/>
      <w:lvlJc w:val="left"/>
      <w:pPr>
        <w:ind w:left="2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1A51F0">
      <w:start w:val="1"/>
      <w:numFmt w:val="decimal"/>
      <w:lvlText w:val="%4"/>
      <w:lvlJc w:val="left"/>
      <w:pPr>
        <w:ind w:left="2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14DF7A">
      <w:start w:val="1"/>
      <w:numFmt w:val="lowerLetter"/>
      <w:lvlText w:val="%5"/>
      <w:lvlJc w:val="left"/>
      <w:pPr>
        <w:ind w:left="3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56D45E">
      <w:start w:val="1"/>
      <w:numFmt w:val="lowerRoman"/>
      <w:lvlText w:val="%6"/>
      <w:lvlJc w:val="left"/>
      <w:pPr>
        <w:ind w:left="4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A2D9AC">
      <w:start w:val="1"/>
      <w:numFmt w:val="decimal"/>
      <w:lvlText w:val="%7"/>
      <w:lvlJc w:val="left"/>
      <w:pPr>
        <w:ind w:left="5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0A67B4">
      <w:start w:val="1"/>
      <w:numFmt w:val="lowerLetter"/>
      <w:lvlText w:val="%8"/>
      <w:lvlJc w:val="left"/>
      <w:pPr>
        <w:ind w:left="5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EA5DBE">
      <w:start w:val="1"/>
      <w:numFmt w:val="lowerRoman"/>
      <w:lvlText w:val="%9"/>
      <w:lvlJc w:val="left"/>
      <w:pPr>
        <w:ind w:left="6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95E5961"/>
    <w:multiLevelType w:val="hybridMultilevel"/>
    <w:tmpl w:val="4A7E1C1E"/>
    <w:lvl w:ilvl="0" w:tplc="04D839FA">
      <w:start w:val="5"/>
      <w:numFmt w:val="decimal"/>
      <w:lvlText w:val="(%1)"/>
      <w:lvlJc w:val="left"/>
      <w:pPr>
        <w:ind w:left="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082F0">
      <w:start w:val="1"/>
      <w:numFmt w:val="lowerLetter"/>
      <w:lvlText w:val="%2"/>
      <w:lvlJc w:val="left"/>
      <w:pPr>
        <w:ind w:left="1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1ABE00">
      <w:start w:val="1"/>
      <w:numFmt w:val="lowerRoman"/>
      <w:lvlText w:val="%3"/>
      <w:lvlJc w:val="left"/>
      <w:pPr>
        <w:ind w:left="2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62065C">
      <w:start w:val="1"/>
      <w:numFmt w:val="decimal"/>
      <w:lvlText w:val="%4"/>
      <w:lvlJc w:val="left"/>
      <w:pPr>
        <w:ind w:left="2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D67A7A">
      <w:start w:val="1"/>
      <w:numFmt w:val="lowerLetter"/>
      <w:lvlText w:val="%5"/>
      <w:lvlJc w:val="left"/>
      <w:pPr>
        <w:ind w:left="3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0606EE">
      <w:start w:val="1"/>
      <w:numFmt w:val="lowerRoman"/>
      <w:lvlText w:val="%6"/>
      <w:lvlJc w:val="left"/>
      <w:pPr>
        <w:ind w:left="4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A894F6">
      <w:start w:val="1"/>
      <w:numFmt w:val="decimal"/>
      <w:lvlText w:val="%7"/>
      <w:lvlJc w:val="left"/>
      <w:pPr>
        <w:ind w:left="5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463B14">
      <w:start w:val="1"/>
      <w:numFmt w:val="lowerLetter"/>
      <w:lvlText w:val="%8"/>
      <w:lvlJc w:val="left"/>
      <w:pPr>
        <w:ind w:left="5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74A7B6">
      <w:start w:val="1"/>
      <w:numFmt w:val="lowerRoman"/>
      <w:lvlText w:val="%9"/>
      <w:lvlJc w:val="left"/>
      <w:pPr>
        <w:ind w:left="6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04C2E5D"/>
    <w:multiLevelType w:val="hybridMultilevel"/>
    <w:tmpl w:val="C316AC94"/>
    <w:lvl w:ilvl="0" w:tplc="3DECDA72">
      <w:start w:val="1"/>
      <w:numFmt w:val="decimal"/>
      <w:lvlText w:val="%1."/>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16AF3C">
      <w:start w:val="1"/>
      <w:numFmt w:val="lowerLetter"/>
      <w:lvlText w:val="%2"/>
      <w:lvlJc w:val="left"/>
      <w:pPr>
        <w:ind w:left="1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6C0A06">
      <w:start w:val="1"/>
      <w:numFmt w:val="lowerRoman"/>
      <w:lvlText w:val="%3"/>
      <w:lvlJc w:val="left"/>
      <w:pPr>
        <w:ind w:left="2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242D62">
      <w:start w:val="1"/>
      <w:numFmt w:val="decimal"/>
      <w:lvlText w:val="%4"/>
      <w:lvlJc w:val="left"/>
      <w:pPr>
        <w:ind w:left="3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E62E14">
      <w:start w:val="1"/>
      <w:numFmt w:val="lowerLetter"/>
      <w:lvlText w:val="%5"/>
      <w:lvlJc w:val="left"/>
      <w:pPr>
        <w:ind w:left="4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1CB9B6">
      <w:start w:val="1"/>
      <w:numFmt w:val="lowerRoman"/>
      <w:lvlText w:val="%6"/>
      <w:lvlJc w:val="left"/>
      <w:pPr>
        <w:ind w:left="4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0C9132">
      <w:start w:val="1"/>
      <w:numFmt w:val="decimal"/>
      <w:lvlText w:val="%7"/>
      <w:lvlJc w:val="left"/>
      <w:pPr>
        <w:ind w:left="5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D05ADE">
      <w:start w:val="1"/>
      <w:numFmt w:val="lowerLetter"/>
      <w:lvlText w:val="%8"/>
      <w:lvlJc w:val="left"/>
      <w:pPr>
        <w:ind w:left="6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468B52">
      <w:start w:val="1"/>
      <w:numFmt w:val="lowerRoman"/>
      <w:lvlText w:val="%9"/>
      <w:lvlJc w:val="left"/>
      <w:pPr>
        <w:ind w:left="6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0970A3F"/>
    <w:multiLevelType w:val="hybridMultilevel"/>
    <w:tmpl w:val="A6E4F348"/>
    <w:lvl w:ilvl="0" w:tplc="AC608684">
      <w:start w:val="5"/>
      <w:numFmt w:val="decimal"/>
      <w:lvlText w:val="(%1)"/>
      <w:lvlJc w:val="left"/>
      <w:pPr>
        <w:ind w:left="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4040CC">
      <w:start w:val="1"/>
      <w:numFmt w:val="lowerLetter"/>
      <w:lvlText w:val="%2"/>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325FEE">
      <w:start w:val="1"/>
      <w:numFmt w:val="lowerRoman"/>
      <w:lvlText w:val="%3"/>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1605DC">
      <w:start w:val="1"/>
      <w:numFmt w:val="decimal"/>
      <w:lvlText w:val="%4"/>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521B82">
      <w:start w:val="1"/>
      <w:numFmt w:val="lowerLetter"/>
      <w:lvlText w:val="%5"/>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F42C86">
      <w:start w:val="1"/>
      <w:numFmt w:val="lowerRoman"/>
      <w:lvlText w:val="%6"/>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C48A76">
      <w:start w:val="1"/>
      <w:numFmt w:val="decimal"/>
      <w:lvlText w:val="%7"/>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822862">
      <w:start w:val="1"/>
      <w:numFmt w:val="lowerLetter"/>
      <w:lvlText w:val="%8"/>
      <w:lvlJc w:val="left"/>
      <w:pPr>
        <w:ind w:left="6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885C9C">
      <w:start w:val="1"/>
      <w:numFmt w:val="lowerRoman"/>
      <w:lvlText w:val="%9"/>
      <w:lvlJc w:val="left"/>
      <w:pPr>
        <w:ind w:left="6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B127F4F"/>
    <w:multiLevelType w:val="hybridMultilevel"/>
    <w:tmpl w:val="86C6DC38"/>
    <w:lvl w:ilvl="0" w:tplc="F8D4A398">
      <w:start w:val="2"/>
      <w:numFmt w:val="decimal"/>
      <w:lvlText w:val="(%1)"/>
      <w:lvlJc w:val="left"/>
      <w:pPr>
        <w:ind w:left="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D078BE">
      <w:start w:val="1"/>
      <w:numFmt w:val="lowerLetter"/>
      <w:lvlText w:val="%2"/>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7E7F48">
      <w:start w:val="1"/>
      <w:numFmt w:val="lowerRoman"/>
      <w:lvlText w:val="%3"/>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322746">
      <w:start w:val="1"/>
      <w:numFmt w:val="decimal"/>
      <w:lvlText w:val="%4"/>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F4C360">
      <w:start w:val="1"/>
      <w:numFmt w:val="lowerLetter"/>
      <w:lvlText w:val="%5"/>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98C306">
      <w:start w:val="1"/>
      <w:numFmt w:val="lowerRoman"/>
      <w:lvlText w:val="%6"/>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FE7524">
      <w:start w:val="1"/>
      <w:numFmt w:val="decimal"/>
      <w:lvlText w:val="%7"/>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02C942">
      <w:start w:val="1"/>
      <w:numFmt w:val="lowerLetter"/>
      <w:lvlText w:val="%8"/>
      <w:lvlJc w:val="left"/>
      <w:pPr>
        <w:ind w:left="6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AC6958">
      <w:start w:val="1"/>
      <w:numFmt w:val="lowerRoman"/>
      <w:lvlText w:val="%9"/>
      <w:lvlJc w:val="left"/>
      <w:pPr>
        <w:ind w:left="6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C3C3920"/>
    <w:multiLevelType w:val="hybridMultilevel"/>
    <w:tmpl w:val="8AEE74AA"/>
    <w:lvl w:ilvl="0" w:tplc="0B564E4A">
      <w:start w:val="1"/>
      <w:numFmt w:val="decimal"/>
      <w:lvlText w:val="%1."/>
      <w:lvlJc w:val="left"/>
      <w:pPr>
        <w:ind w:left="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767ABA">
      <w:start w:val="1"/>
      <w:numFmt w:val="lowerLetter"/>
      <w:lvlText w:val="%2"/>
      <w:lvlJc w:val="left"/>
      <w:pPr>
        <w:ind w:left="1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2EE1B2">
      <w:start w:val="1"/>
      <w:numFmt w:val="lowerRoman"/>
      <w:lvlText w:val="%3"/>
      <w:lvlJc w:val="left"/>
      <w:pPr>
        <w:ind w:left="2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22433E">
      <w:start w:val="1"/>
      <w:numFmt w:val="decimal"/>
      <w:lvlText w:val="%4"/>
      <w:lvlJc w:val="left"/>
      <w:pPr>
        <w:ind w:left="3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90821A">
      <w:start w:val="1"/>
      <w:numFmt w:val="lowerLetter"/>
      <w:lvlText w:val="%5"/>
      <w:lvlJc w:val="left"/>
      <w:pPr>
        <w:ind w:left="4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56474C">
      <w:start w:val="1"/>
      <w:numFmt w:val="lowerRoman"/>
      <w:lvlText w:val="%6"/>
      <w:lvlJc w:val="left"/>
      <w:pPr>
        <w:ind w:left="4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D03922">
      <w:start w:val="1"/>
      <w:numFmt w:val="decimal"/>
      <w:lvlText w:val="%7"/>
      <w:lvlJc w:val="left"/>
      <w:pPr>
        <w:ind w:left="5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38C3D2">
      <w:start w:val="1"/>
      <w:numFmt w:val="lowerLetter"/>
      <w:lvlText w:val="%8"/>
      <w:lvlJc w:val="left"/>
      <w:pPr>
        <w:ind w:left="6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4CED72">
      <w:start w:val="1"/>
      <w:numFmt w:val="lowerRoman"/>
      <w:lvlText w:val="%9"/>
      <w:lvlJc w:val="left"/>
      <w:pPr>
        <w:ind w:left="6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3E346AB"/>
    <w:multiLevelType w:val="hybridMultilevel"/>
    <w:tmpl w:val="9F52A59C"/>
    <w:lvl w:ilvl="0" w:tplc="FD8A564E">
      <w:start w:val="1"/>
      <w:numFmt w:val="decimal"/>
      <w:lvlText w:val="%1."/>
      <w:lvlJc w:val="left"/>
      <w:pPr>
        <w:ind w:left="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3A1E34">
      <w:start w:val="1"/>
      <w:numFmt w:val="lowerLetter"/>
      <w:lvlText w:val="%2"/>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BC565E">
      <w:start w:val="1"/>
      <w:numFmt w:val="lowerRoman"/>
      <w:lvlText w:val="%3"/>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88478E">
      <w:start w:val="1"/>
      <w:numFmt w:val="decimal"/>
      <w:lvlText w:val="%4"/>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2A52A8">
      <w:start w:val="1"/>
      <w:numFmt w:val="lowerLetter"/>
      <w:lvlText w:val="%5"/>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B8D578">
      <w:start w:val="1"/>
      <w:numFmt w:val="lowerRoman"/>
      <w:lvlText w:val="%6"/>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1EF4EA">
      <w:start w:val="1"/>
      <w:numFmt w:val="decimal"/>
      <w:lvlText w:val="%7"/>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16C162">
      <w:start w:val="1"/>
      <w:numFmt w:val="lowerLetter"/>
      <w:lvlText w:val="%8"/>
      <w:lvlJc w:val="left"/>
      <w:pPr>
        <w:ind w:left="6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54D564">
      <w:start w:val="1"/>
      <w:numFmt w:val="lowerRoman"/>
      <w:lvlText w:val="%9"/>
      <w:lvlJc w:val="left"/>
      <w:pPr>
        <w:ind w:left="6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58609AC"/>
    <w:multiLevelType w:val="hybridMultilevel"/>
    <w:tmpl w:val="9260E7C6"/>
    <w:lvl w:ilvl="0" w:tplc="37565610">
      <w:start w:val="1"/>
      <w:numFmt w:val="decimal"/>
      <w:lvlText w:val="%1."/>
      <w:lvlJc w:val="left"/>
      <w:pPr>
        <w:ind w:left="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480CC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1E165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129E5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32FD7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9EB3F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3E9D5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92C52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3A7B6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89A2B4A"/>
    <w:multiLevelType w:val="hybridMultilevel"/>
    <w:tmpl w:val="C6A8D838"/>
    <w:lvl w:ilvl="0" w:tplc="54941338">
      <w:start w:val="1"/>
      <w:numFmt w:val="bullet"/>
      <w:lvlText w:val="-"/>
      <w:lvlJc w:val="left"/>
      <w:pPr>
        <w:ind w:left="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B24278">
      <w:start w:val="1"/>
      <w:numFmt w:val="bullet"/>
      <w:lvlText w:val="o"/>
      <w:lvlJc w:val="left"/>
      <w:pPr>
        <w:ind w:left="1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864944">
      <w:start w:val="1"/>
      <w:numFmt w:val="bullet"/>
      <w:lvlText w:val="▪"/>
      <w:lvlJc w:val="left"/>
      <w:pPr>
        <w:ind w:left="2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AC88F8">
      <w:start w:val="1"/>
      <w:numFmt w:val="bullet"/>
      <w:lvlText w:val="•"/>
      <w:lvlJc w:val="left"/>
      <w:pPr>
        <w:ind w:left="3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9221A0">
      <w:start w:val="1"/>
      <w:numFmt w:val="bullet"/>
      <w:lvlText w:val="o"/>
      <w:lvlJc w:val="left"/>
      <w:pPr>
        <w:ind w:left="4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5EA202">
      <w:start w:val="1"/>
      <w:numFmt w:val="bullet"/>
      <w:lvlText w:val="▪"/>
      <w:lvlJc w:val="left"/>
      <w:pPr>
        <w:ind w:left="4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72D5FE">
      <w:start w:val="1"/>
      <w:numFmt w:val="bullet"/>
      <w:lvlText w:val="•"/>
      <w:lvlJc w:val="left"/>
      <w:pPr>
        <w:ind w:left="5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0C89AA">
      <w:start w:val="1"/>
      <w:numFmt w:val="bullet"/>
      <w:lvlText w:val="o"/>
      <w:lvlJc w:val="left"/>
      <w:pPr>
        <w:ind w:left="6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74E97C">
      <w:start w:val="1"/>
      <w:numFmt w:val="bullet"/>
      <w:lvlText w:val="▪"/>
      <w:lvlJc w:val="left"/>
      <w:pPr>
        <w:ind w:left="6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6"/>
  </w:num>
  <w:num w:numId="3">
    <w:abstractNumId w:val="5"/>
  </w:num>
  <w:num w:numId="4">
    <w:abstractNumId w:val="4"/>
  </w:num>
  <w:num w:numId="5">
    <w:abstractNumId w:val="3"/>
  </w:num>
  <w:num w:numId="6">
    <w:abstractNumId w:val="0"/>
  </w:num>
  <w:num w:numId="7">
    <w:abstractNumId w:val="9"/>
  </w:num>
  <w:num w:numId="8">
    <w:abstractNumId w:val="2"/>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CF9"/>
    <w:rsid w:val="00291CF9"/>
    <w:rsid w:val="00450B69"/>
    <w:rsid w:val="005E3134"/>
    <w:rsid w:val="00642719"/>
    <w:rsid w:val="006515E0"/>
    <w:rsid w:val="006F4C14"/>
    <w:rsid w:val="00946361"/>
    <w:rsid w:val="009A54BC"/>
    <w:rsid w:val="00A83251"/>
    <w:rsid w:val="00C30A6E"/>
    <w:rsid w:val="00D6075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BF688"/>
  <w15:docId w15:val="{6AB79F99-2039-431E-8167-3FEB47819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bg-BG" w:eastAsia="bg-BG"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1" w:line="269" w:lineRule="auto"/>
      <w:ind w:left="384" w:right="650" w:hanging="10"/>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0" w:line="259" w:lineRule="auto"/>
      <w:ind w:left="10" w:right="1" w:hanging="10"/>
      <w:jc w:val="center"/>
      <w:outlineLvl w:val="0"/>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Times New Roman" w:eastAsia="Times New Roman" w:hAnsi="Times New Roman" w:cs="Times New Roman"/>
      <w:b/>
      <w:color w:val="000000"/>
      <w:sz w:val="24"/>
    </w:rPr>
  </w:style>
  <w:style w:type="paragraph" w:styleId="a3">
    <w:name w:val="Balloon Text"/>
    <w:basedOn w:val="a"/>
    <w:link w:val="a4"/>
    <w:uiPriority w:val="99"/>
    <w:semiHidden/>
    <w:unhideWhenUsed/>
    <w:rsid w:val="00450B69"/>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rsid w:val="00450B69"/>
    <w:rPr>
      <w:rFonts w:ascii="Segoe UI" w:eastAsia="Times New Roman" w:hAnsi="Segoe UI" w:cs="Segoe UI"/>
      <w:color w:val="000000"/>
      <w:sz w:val="18"/>
      <w:szCs w:val="18"/>
    </w:rPr>
  </w:style>
  <w:style w:type="paragraph" w:styleId="a5">
    <w:name w:val="No Spacing"/>
    <w:link w:val="a6"/>
    <w:uiPriority w:val="1"/>
    <w:qFormat/>
    <w:rsid w:val="00450B69"/>
    <w:pPr>
      <w:spacing w:after="0" w:line="240" w:lineRule="auto"/>
    </w:pPr>
    <w:rPr>
      <w:kern w:val="0"/>
      <w:sz w:val="22"/>
      <w:szCs w:val="22"/>
      <w14:ligatures w14:val="none"/>
    </w:rPr>
  </w:style>
  <w:style w:type="character" w:customStyle="1" w:styleId="a6">
    <w:name w:val="Без разредка Знак"/>
    <w:basedOn w:val="a0"/>
    <w:link w:val="a5"/>
    <w:uiPriority w:val="1"/>
    <w:rsid w:val="00450B6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E9C31-A183-4D3A-A0C0-4013BD59A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1636</Words>
  <Characters>9330</Characters>
  <Application>Microsoft Office Word</Application>
  <DocSecurity>0</DocSecurity>
  <Lines>77</Lines>
  <Paragraphs>21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1500121: ОУ "Васил Левски" - Беглеж</dc:creator>
  <cp:keywords/>
  <cp:lastModifiedBy>500103: СУ"Св.Св.Кирил и Методий" - Димово</cp:lastModifiedBy>
  <cp:revision>5</cp:revision>
  <cp:lastPrinted>2026-09-23T12:12:00Z</cp:lastPrinted>
  <dcterms:created xsi:type="dcterms:W3CDTF">2025-03-10T10:30:00Z</dcterms:created>
  <dcterms:modified xsi:type="dcterms:W3CDTF">2026-09-23T12:18:00Z</dcterms:modified>
</cp:coreProperties>
</file>